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10" w:rsidRDefault="005A3110" w:rsidP="008671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3125DE6" wp14:editId="22A93512">
            <wp:extent cx="1557299" cy="94297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Mail-30 an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47" cy="9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10" w:rsidRDefault="005A3110" w:rsidP="008671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CEE" w:rsidRPr="00247AF3" w:rsidRDefault="00122CEE" w:rsidP="008671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PÁGINA LITER</w:t>
      </w:r>
      <w:r w:rsidR="008C65C4">
        <w:rPr>
          <w:rFonts w:ascii="Times New Roman" w:hAnsi="Times New Roman" w:cs="Times New Roman"/>
          <w:b/>
          <w:sz w:val="24"/>
          <w:szCs w:val="24"/>
        </w:rPr>
        <w:t>Á</w:t>
      </w:r>
      <w:r w:rsidRPr="00247AF3">
        <w:rPr>
          <w:rFonts w:ascii="Times New Roman" w:hAnsi="Times New Roman" w:cs="Times New Roman"/>
          <w:b/>
          <w:sz w:val="24"/>
          <w:szCs w:val="24"/>
        </w:rPr>
        <w:t>RIA</w:t>
      </w:r>
      <w:r w:rsidR="00C07B05">
        <w:rPr>
          <w:rFonts w:ascii="Times New Roman" w:hAnsi="Times New Roman" w:cs="Times New Roman"/>
          <w:b/>
          <w:sz w:val="24"/>
          <w:szCs w:val="24"/>
        </w:rPr>
        <w:t xml:space="preserve"> LUSÓFONA</w:t>
      </w:r>
      <w:r w:rsidRPr="00247AF3">
        <w:rPr>
          <w:rFonts w:ascii="Times New Roman" w:hAnsi="Times New Roman" w:cs="Times New Roman"/>
          <w:b/>
          <w:sz w:val="24"/>
          <w:szCs w:val="24"/>
        </w:rPr>
        <w:t>:</w:t>
      </w:r>
    </w:p>
    <w:p w:rsidR="0089468F" w:rsidRDefault="00411934" w:rsidP="008946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CONCURSO UCCLA JOVENS ESCRITORES</w:t>
      </w:r>
    </w:p>
    <w:p w:rsidR="0089468F" w:rsidRDefault="0089468F" w:rsidP="008946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DE3" w:rsidRPr="00247AF3" w:rsidRDefault="002B7DE3" w:rsidP="008946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P</w:t>
      </w:r>
      <w:r w:rsidR="00122CEE" w:rsidRPr="00247AF3">
        <w:rPr>
          <w:rFonts w:ascii="Times New Roman" w:hAnsi="Times New Roman" w:cs="Times New Roman"/>
          <w:b/>
          <w:sz w:val="24"/>
          <w:szCs w:val="24"/>
        </w:rPr>
        <w:t>REÂMBULO</w:t>
      </w:r>
      <w:r w:rsidRPr="00247AF3">
        <w:rPr>
          <w:rFonts w:ascii="Times New Roman" w:hAnsi="Times New Roman" w:cs="Times New Roman"/>
          <w:b/>
          <w:sz w:val="24"/>
          <w:szCs w:val="24"/>
        </w:rPr>
        <w:t>:</w:t>
      </w:r>
    </w:p>
    <w:p w:rsidR="007735D9" w:rsidRPr="00867169" w:rsidRDefault="007735D9" w:rsidP="0086716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A UCCLA é deste a sua fundação (há </w:t>
      </w:r>
      <w:r w:rsidR="00166612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anos), uma Associação Intermunicipal, atualmente constituída por </w:t>
      </w:r>
      <w:r w:rsidR="00166612">
        <w:rPr>
          <w:rFonts w:ascii="Times New Roman" w:hAnsi="Times New Roman" w:cs="Times New Roman"/>
          <w:color w:val="000000"/>
          <w:sz w:val="24"/>
          <w:szCs w:val="24"/>
        </w:rPr>
        <w:t xml:space="preserve">mais de 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>40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cidades espalhadas pelos cinco continentes, sem fins lucrativos, de âmbito internacional e multilateral, que perfilha igualmente o quadro de valores comuns às organizações não-governamentais para o desenvolvimento, mas com um carácter mais geoestratégico e global, que ultrapassa em muito o âmbito das organizações de ajuda ao desenvolvimento.</w:t>
      </w:r>
      <w:r w:rsidR="00867169"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A importância geopolítica e o poder crescente da língua portuguesa no mundo, como vem sendo reconhecida internacionalmente, atualmente falada por cerca de 260 milhões de habitantes, transformou-se nos últimos anos, também, em língua de muitos estrangeiros que querem investir e trabalhar nos países lusófonos emergentes, como Brasil, Angola e Moçambique, Assim, as culturas e literaturas lusófonas reforçadas pelo uso oficial da Língua Portuguesa estão vocacionadas para exercerem uma maior influencia nas decisões das instâncias internacionais, onde se decide o destino do Mundo no sentido da Solidariedade e da Paz</w:t>
      </w:r>
    </w:p>
    <w:p w:rsidR="00A81816" w:rsidRPr="00867169" w:rsidRDefault="007735D9" w:rsidP="00A8181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7169">
        <w:rPr>
          <w:rFonts w:ascii="Times New Roman" w:hAnsi="Times New Roman" w:cs="Times New Roman"/>
          <w:color w:val="000000"/>
          <w:sz w:val="24"/>
          <w:szCs w:val="24"/>
        </w:rPr>
        <w:t>A valorização da cultura e da literatura, o</w:t>
      </w:r>
      <w:r w:rsidRPr="00867169">
        <w:rPr>
          <w:rFonts w:ascii="Times New Roman" w:hAnsi="Times New Roman" w:cs="Times New Roman"/>
          <w:bCs/>
          <w:sz w:val="24"/>
          <w:szCs w:val="24"/>
        </w:rPr>
        <w:t xml:space="preserve"> diálogo e a troca de experiências entre os escritores das literaturas dos diferentes países e a sua partilha com a população, permanecem como os principais objetivos da UCCLA</w:t>
      </w:r>
      <w:r w:rsidR="00EA24D3" w:rsidRPr="00867169">
        <w:rPr>
          <w:rFonts w:ascii="Times New Roman" w:hAnsi="Times New Roman" w:cs="Times New Roman"/>
          <w:bCs/>
          <w:sz w:val="24"/>
          <w:szCs w:val="24"/>
        </w:rPr>
        <w:t>,</w:t>
      </w:r>
      <w:r w:rsidRPr="00867169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 w:rsidR="009D7445" w:rsidRPr="009D7445">
        <w:rPr>
          <w:rFonts w:ascii="Times New Roman" w:hAnsi="Times New Roman" w:cs="Times New Roman"/>
          <w:i/>
          <w:color w:val="000000"/>
          <w:sz w:val="24"/>
          <w:szCs w:val="24"/>
        </w:rPr>
        <w:t>Encontros UCCLA com as Literaturas Lusófonas</w:t>
      </w:r>
      <w:r w:rsidR="009D7445">
        <w:rPr>
          <w:rFonts w:ascii="Times New Roman" w:hAnsi="Times New Roman" w:cs="Times New Roman"/>
          <w:color w:val="000000"/>
          <w:sz w:val="24"/>
          <w:szCs w:val="24"/>
        </w:rPr>
        <w:t xml:space="preserve">, que temos organizado em Lisboa e nos </w:t>
      </w:r>
      <w:r w:rsidRPr="009D7445">
        <w:rPr>
          <w:rFonts w:ascii="Times New Roman" w:hAnsi="Times New Roman" w:cs="Times New Roman"/>
          <w:i/>
          <w:color w:val="000000"/>
          <w:sz w:val="24"/>
          <w:szCs w:val="24"/>
        </w:rPr>
        <w:t>Encontros de Escritores de Língua Portuguesa (EELP)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que tem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os vindo a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realiza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anualmente 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Brasil, 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>desde 2010</w:t>
      </w:r>
      <w:r w:rsidR="009D7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7445">
        <w:rPr>
          <w:rFonts w:ascii="Times New Roman" w:hAnsi="Times New Roman" w:cs="Times New Roman"/>
          <w:bCs/>
          <w:sz w:val="24"/>
          <w:szCs w:val="24"/>
        </w:rPr>
        <w:t>(quatro na cidade de Natal no Nordeste Brasileiro)</w:t>
      </w:r>
      <w:r w:rsidR="009D7445" w:rsidRPr="00867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7445">
        <w:rPr>
          <w:rFonts w:ascii="Times New Roman" w:hAnsi="Times New Roman" w:cs="Times New Roman"/>
          <w:bCs/>
          <w:sz w:val="24"/>
          <w:szCs w:val="24"/>
        </w:rPr>
        <w:t>e o último, o quinto, na cidade de Luanda em janeiro de 2015</w:t>
      </w:r>
      <w:r w:rsidRPr="0086716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74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 xml:space="preserve">Nestes EELP já participaram </w:t>
      </w:r>
      <w:r w:rsidR="00A81816" w:rsidRPr="00867169">
        <w:rPr>
          <w:rFonts w:ascii="Times New Roman" w:hAnsi="Times New Roman" w:cs="Times New Roman"/>
          <w:bCs/>
          <w:sz w:val="24"/>
          <w:szCs w:val="24"/>
        </w:rPr>
        <w:t xml:space="preserve">mais de </w:t>
      </w:r>
      <w:r w:rsidR="00C0170A">
        <w:rPr>
          <w:rFonts w:ascii="Times New Roman" w:hAnsi="Times New Roman" w:cs="Times New Roman"/>
          <w:bCs/>
          <w:sz w:val="24"/>
          <w:szCs w:val="24"/>
        </w:rPr>
        <w:t>seten</w:t>
      </w:r>
      <w:r w:rsidR="00A81816" w:rsidRPr="00867169">
        <w:rPr>
          <w:rFonts w:ascii="Times New Roman" w:hAnsi="Times New Roman" w:cs="Times New Roman"/>
          <w:bCs/>
          <w:sz w:val="24"/>
          <w:szCs w:val="24"/>
        </w:rPr>
        <w:t>ta escritores vindos do Mundo Lusófono, da Ásia (Macau e Timor), de África (Angola, Moçambique, Guiné-Bissau, São Tomé e Príncipe, Cabo Verde), de Portugal e do Brasil</w:t>
      </w:r>
      <w:r w:rsidR="009D7445">
        <w:rPr>
          <w:rFonts w:ascii="Times New Roman" w:hAnsi="Times New Roman" w:cs="Times New Roman"/>
          <w:bCs/>
          <w:sz w:val="24"/>
          <w:szCs w:val="24"/>
        </w:rPr>
        <w:t>,</w:t>
      </w:r>
      <w:r w:rsidR="00A81816" w:rsidRPr="00867169">
        <w:rPr>
          <w:rFonts w:ascii="Times New Roman" w:hAnsi="Times New Roman" w:cs="Times New Roman"/>
          <w:bCs/>
          <w:sz w:val="24"/>
          <w:szCs w:val="24"/>
        </w:rPr>
        <w:t xml:space="preserve"> já tiveram a oportunidade de apresentar </w:t>
      </w:r>
      <w:r w:rsidR="009D7445" w:rsidRPr="00867169">
        <w:rPr>
          <w:rFonts w:ascii="Times New Roman" w:hAnsi="Times New Roman" w:cs="Times New Roman"/>
          <w:bCs/>
          <w:sz w:val="24"/>
          <w:szCs w:val="24"/>
        </w:rPr>
        <w:t xml:space="preserve">as suas reflexões </w:t>
      </w:r>
      <w:r w:rsidR="009D7445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A81816" w:rsidRPr="00867169">
        <w:rPr>
          <w:rFonts w:ascii="Times New Roman" w:hAnsi="Times New Roman" w:cs="Times New Roman"/>
          <w:bCs/>
          <w:sz w:val="24"/>
          <w:szCs w:val="24"/>
        </w:rPr>
        <w:t>os seus t</w:t>
      </w:r>
      <w:r w:rsidR="009D7445">
        <w:rPr>
          <w:rFonts w:ascii="Times New Roman" w:hAnsi="Times New Roman" w:cs="Times New Roman"/>
          <w:bCs/>
          <w:sz w:val="24"/>
          <w:szCs w:val="24"/>
        </w:rPr>
        <w:t xml:space="preserve">rabalhos literários, os quais muito contribuem para o nosso </w:t>
      </w:r>
      <w:r w:rsidR="00A81816" w:rsidRPr="00867169">
        <w:rPr>
          <w:rFonts w:ascii="Times New Roman" w:hAnsi="Times New Roman" w:cs="Times New Roman"/>
          <w:bCs/>
          <w:sz w:val="24"/>
          <w:szCs w:val="24"/>
        </w:rPr>
        <w:t>enriquec</w:t>
      </w:r>
      <w:r w:rsidR="009D7445">
        <w:rPr>
          <w:rFonts w:ascii="Times New Roman" w:hAnsi="Times New Roman" w:cs="Times New Roman"/>
          <w:bCs/>
          <w:sz w:val="24"/>
          <w:szCs w:val="24"/>
        </w:rPr>
        <w:t>imento cultural</w:t>
      </w:r>
      <w:r w:rsidR="00DB6544">
        <w:rPr>
          <w:rStyle w:val="Refdenotadefim"/>
          <w:rFonts w:ascii="Times New Roman" w:hAnsi="Times New Roman" w:cs="Times New Roman"/>
          <w:bCs/>
          <w:sz w:val="24"/>
          <w:szCs w:val="24"/>
        </w:rPr>
        <w:endnoteReference w:id="1"/>
      </w:r>
      <w:r w:rsidR="00A81816" w:rsidRPr="0086716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B6544">
        <w:rPr>
          <w:rFonts w:ascii="Times New Roman" w:hAnsi="Times New Roman" w:cs="Times New Roman"/>
          <w:bCs/>
          <w:sz w:val="24"/>
          <w:szCs w:val="24"/>
        </w:rPr>
        <w:t xml:space="preserve">Entre eles refiro os 4 prémios Camões, </w:t>
      </w:r>
      <w:r w:rsidR="00DB6544" w:rsidRPr="0035486F">
        <w:rPr>
          <w:rFonts w:ascii="Times New Roman" w:hAnsi="Times New Roman" w:cs="Times New Roman"/>
          <w:bCs/>
        </w:rPr>
        <w:t>João Ubaldo</w:t>
      </w:r>
      <w:r w:rsidR="00DB6544">
        <w:rPr>
          <w:rFonts w:ascii="Times New Roman" w:hAnsi="Times New Roman" w:cs="Times New Roman"/>
          <w:bCs/>
          <w:sz w:val="24"/>
          <w:szCs w:val="24"/>
        </w:rPr>
        <w:t xml:space="preserve"> Ribeiro, Pepetela, Eduardo Lourenço, Mia Couto.</w:t>
      </w:r>
    </w:p>
    <w:p w:rsidR="00F1696B" w:rsidRDefault="00F1696B" w:rsidP="0086716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696B" w:rsidRDefault="00F1696B" w:rsidP="0086716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735D9" w:rsidRDefault="00A81816" w:rsidP="0086716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 sequência desta experiência positiva e com a </w:t>
      </w:r>
      <w:r w:rsidR="007735D9" w:rsidRPr="00867169">
        <w:rPr>
          <w:rFonts w:ascii="Times New Roman" w:hAnsi="Times New Roman" w:cs="Times New Roman"/>
          <w:color w:val="000000"/>
          <w:sz w:val="24"/>
          <w:szCs w:val="24"/>
        </w:rPr>
        <w:t>consciência da importância de promover a expressão literária em Português entre a juventude e a riqueza que a diversidade das culturas e literaturas dos países que se exprimem oficialmente na língua portuguesa assumem, no século XXI, leva-nos a criar um esp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735D9"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ço de 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dinamização da liter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>atura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 xml:space="preserve"> juvenil, 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>a que chamamos “P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ágina literária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 xml:space="preserve"> juvenil 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UCCLA</w:t>
      </w:r>
      <w:r w:rsidR="0035486F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EA24D3" w:rsidRPr="00867169">
        <w:rPr>
          <w:rFonts w:ascii="Times New Roman" w:hAnsi="Times New Roman" w:cs="Times New Roman"/>
          <w:color w:val="000000"/>
          <w:sz w:val="24"/>
          <w:szCs w:val="24"/>
        </w:rPr>
        <w:t>, onde os jovens que escrevem em Português são convidados a publicar os seus textos.</w:t>
      </w:r>
    </w:p>
    <w:p w:rsidR="002B4510" w:rsidRDefault="002B4510" w:rsidP="0086716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652FD" w:rsidRPr="00867169" w:rsidRDefault="000652FD" w:rsidP="00867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1934" w:rsidRPr="0089468F" w:rsidRDefault="0089468F" w:rsidP="008946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468F">
        <w:rPr>
          <w:rFonts w:ascii="Times New Roman" w:hAnsi="Times New Roman" w:cs="Times New Roman"/>
          <w:b/>
          <w:sz w:val="32"/>
          <w:szCs w:val="32"/>
        </w:rPr>
        <w:t>REGULAMENTO:</w:t>
      </w:r>
    </w:p>
    <w:p w:rsidR="0089468F" w:rsidRPr="00247AF3" w:rsidRDefault="0089468F" w:rsidP="008946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934" w:rsidRPr="00247AF3" w:rsidRDefault="00411934" w:rsidP="00867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Artigo 1º Objeto e finalidade</w:t>
      </w:r>
    </w:p>
    <w:p w:rsidR="00411934" w:rsidRPr="00867169" w:rsidRDefault="00411934" w:rsidP="00867169">
      <w:p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>O presente regulamento, consagra as normas aplicáveis ao concurso da responsabilidade da UCCLA, designado de “UCCLA - Jovens Escritores</w:t>
      </w:r>
      <w:r w:rsidR="007919F2">
        <w:rPr>
          <w:rFonts w:ascii="Times New Roman" w:hAnsi="Times New Roman" w:cs="Times New Roman"/>
          <w:sz w:val="24"/>
          <w:szCs w:val="24"/>
        </w:rPr>
        <w:t xml:space="preserve"> Lusófonos</w:t>
      </w:r>
      <w:r w:rsidRPr="00867169">
        <w:rPr>
          <w:rFonts w:ascii="Times New Roman" w:hAnsi="Times New Roman" w:cs="Times New Roman"/>
          <w:sz w:val="24"/>
          <w:szCs w:val="24"/>
        </w:rPr>
        <w:t>”.</w:t>
      </w:r>
    </w:p>
    <w:p w:rsidR="00411934" w:rsidRDefault="00411934" w:rsidP="00867169">
      <w:p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O Concurso tem como objetivo primordial o de promover </w:t>
      </w:r>
      <w:r w:rsidR="00BB2C9C" w:rsidRPr="00867169">
        <w:rPr>
          <w:rFonts w:ascii="Times New Roman" w:hAnsi="Times New Roman" w:cs="Times New Roman"/>
          <w:sz w:val="24"/>
          <w:szCs w:val="24"/>
        </w:rPr>
        <w:t>a escrita e leitura em Português</w:t>
      </w:r>
      <w:r w:rsidRPr="00867169">
        <w:rPr>
          <w:rFonts w:ascii="Times New Roman" w:hAnsi="Times New Roman" w:cs="Times New Roman"/>
          <w:sz w:val="24"/>
          <w:szCs w:val="24"/>
        </w:rPr>
        <w:t>, através da disponibilização de um</w:t>
      </w:r>
      <w:r w:rsidR="00BB2C9C" w:rsidRPr="00867169">
        <w:rPr>
          <w:rFonts w:ascii="Times New Roman" w:hAnsi="Times New Roman" w:cs="Times New Roman"/>
          <w:sz w:val="24"/>
          <w:szCs w:val="24"/>
        </w:rPr>
        <w:t xml:space="preserve"> espaço de literatura</w:t>
      </w:r>
      <w:r w:rsidRPr="00867169">
        <w:rPr>
          <w:rFonts w:ascii="Times New Roman" w:hAnsi="Times New Roman" w:cs="Times New Roman"/>
          <w:sz w:val="24"/>
          <w:szCs w:val="24"/>
        </w:rPr>
        <w:t xml:space="preserve">, </w:t>
      </w:r>
      <w:r w:rsidR="00BB2C9C" w:rsidRPr="00867169">
        <w:rPr>
          <w:rFonts w:ascii="Times New Roman" w:hAnsi="Times New Roman" w:cs="Times New Roman"/>
          <w:sz w:val="24"/>
          <w:szCs w:val="24"/>
        </w:rPr>
        <w:t xml:space="preserve">alojado </w:t>
      </w:r>
      <w:r w:rsidRPr="00867169">
        <w:rPr>
          <w:rFonts w:ascii="Times New Roman" w:hAnsi="Times New Roman" w:cs="Times New Roman"/>
          <w:sz w:val="24"/>
          <w:szCs w:val="24"/>
        </w:rPr>
        <w:t xml:space="preserve">no </w:t>
      </w:r>
      <w:r w:rsidR="00BB2C9C" w:rsidRPr="00867169">
        <w:rPr>
          <w:rFonts w:ascii="Times New Roman" w:hAnsi="Times New Roman" w:cs="Times New Roman"/>
          <w:sz w:val="24"/>
          <w:szCs w:val="24"/>
        </w:rPr>
        <w:t xml:space="preserve">endereço digital </w:t>
      </w:r>
      <w:r w:rsidRPr="00867169">
        <w:rPr>
          <w:rFonts w:ascii="Times New Roman" w:hAnsi="Times New Roman" w:cs="Times New Roman"/>
          <w:sz w:val="24"/>
          <w:szCs w:val="24"/>
        </w:rPr>
        <w:t>da UCCLA</w:t>
      </w:r>
      <w:r w:rsidR="00BB2C9C" w:rsidRPr="00867169">
        <w:rPr>
          <w:rFonts w:ascii="Times New Roman" w:hAnsi="Times New Roman" w:cs="Times New Roman"/>
          <w:sz w:val="24"/>
          <w:szCs w:val="24"/>
        </w:rPr>
        <w:t xml:space="preserve"> (</w:t>
      </w:r>
      <w:r w:rsidR="002B4510" w:rsidRPr="002B4510">
        <w:rPr>
          <w:rFonts w:ascii="Times New Roman" w:hAnsi="Times New Roman" w:cs="Times New Roman"/>
          <w:sz w:val="24"/>
          <w:szCs w:val="24"/>
        </w:rPr>
        <w:t>http://www.uccla.pt/</w:t>
      </w:r>
      <w:r w:rsidR="00BB2C9C" w:rsidRPr="00867169">
        <w:rPr>
          <w:rFonts w:ascii="Times New Roman" w:hAnsi="Times New Roman" w:cs="Times New Roman"/>
          <w:sz w:val="24"/>
          <w:szCs w:val="24"/>
        </w:rPr>
        <w:t>)</w:t>
      </w:r>
      <w:r w:rsidRPr="00867169">
        <w:rPr>
          <w:rFonts w:ascii="Times New Roman" w:hAnsi="Times New Roman" w:cs="Times New Roman"/>
          <w:sz w:val="24"/>
          <w:szCs w:val="24"/>
        </w:rPr>
        <w:t>, específic</w:t>
      </w:r>
      <w:r w:rsidR="00BB2C9C" w:rsidRPr="00867169">
        <w:rPr>
          <w:rFonts w:ascii="Times New Roman" w:hAnsi="Times New Roman" w:cs="Times New Roman"/>
          <w:sz w:val="24"/>
          <w:szCs w:val="24"/>
        </w:rPr>
        <w:t>o</w:t>
      </w:r>
      <w:r w:rsidRPr="00867169">
        <w:rPr>
          <w:rFonts w:ascii="Times New Roman" w:hAnsi="Times New Roman" w:cs="Times New Roman"/>
          <w:sz w:val="24"/>
          <w:szCs w:val="24"/>
        </w:rPr>
        <w:t xml:space="preserve"> para a publicação dos textos enviados pelos </w:t>
      </w:r>
      <w:r w:rsidR="00BB2C9C" w:rsidRPr="00867169">
        <w:rPr>
          <w:rFonts w:ascii="Times New Roman" w:hAnsi="Times New Roman" w:cs="Times New Roman"/>
          <w:sz w:val="24"/>
          <w:szCs w:val="24"/>
        </w:rPr>
        <w:t>jovens e novos escritores.</w:t>
      </w:r>
    </w:p>
    <w:p w:rsidR="002B4510" w:rsidRDefault="002B4510" w:rsidP="008671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Pretende-se ainda com este concurso contribuir para:</w:t>
      </w:r>
    </w:p>
    <w:p w:rsidR="002B4510" w:rsidRDefault="002B4510" w:rsidP="002B4510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Revelação de novos escritores lusófonos e dar divulgação aos seus textos</w:t>
      </w:r>
    </w:p>
    <w:p w:rsidR="00042161" w:rsidRDefault="00042161" w:rsidP="002B4510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Inclusão através do desenvolvimento das respetivas capacidades de criação cultural e literária</w:t>
      </w:r>
    </w:p>
    <w:p w:rsidR="00042161" w:rsidRPr="002B4510" w:rsidRDefault="00042161" w:rsidP="002B4510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Incentivar à igualdade de oportunidades, independentemente da condição social, étnica ou de género</w:t>
      </w:r>
    </w:p>
    <w:p w:rsidR="00BB2C9C" w:rsidRPr="00247AF3" w:rsidRDefault="00BB2C9C" w:rsidP="00867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Artigo 2º Destinatários</w:t>
      </w:r>
    </w:p>
    <w:p w:rsidR="00BB2C9C" w:rsidRPr="00867169" w:rsidRDefault="00BB2C9C" w:rsidP="00867169">
      <w:p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>Podem conc</w:t>
      </w:r>
      <w:r w:rsidR="002143BA" w:rsidRPr="00867169">
        <w:rPr>
          <w:rFonts w:ascii="Times New Roman" w:hAnsi="Times New Roman" w:cs="Times New Roman"/>
          <w:sz w:val="24"/>
          <w:szCs w:val="24"/>
        </w:rPr>
        <w:t>o</w:t>
      </w:r>
      <w:r w:rsidRPr="00867169">
        <w:rPr>
          <w:rFonts w:ascii="Times New Roman" w:hAnsi="Times New Roman" w:cs="Times New Roman"/>
          <w:sz w:val="24"/>
          <w:szCs w:val="24"/>
        </w:rPr>
        <w:t xml:space="preserve">rrer </w:t>
      </w:r>
      <w:r w:rsidR="002143BA" w:rsidRPr="00867169">
        <w:rPr>
          <w:rFonts w:ascii="Times New Roman" w:hAnsi="Times New Roman" w:cs="Times New Roman"/>
          <w:sz w:val="24"/>
          <w:szCs w:val="24"/>
        </w:rPr>
        <w:t>todos os jovens até aos 3</w:t>
      </w:r>
      <w:r w:rsidR="00042161">
        <w:rPr>
          <w:rFonts w:ascii="Times New Roman" w:hAnsi="Times New Roman" w:cs="Times New Roman"/>
          <w:sz w:val="24"/>
          <w:szCs w:val="24"/>
        </w:rPr>
        <w:t>0</w:t>
      </w:r>
      <w:r w:rsidR="002143BA" w:rsidRPr="00867169">
        <w:rPr>
          <w:rFonts w:ascii="Times New Roman" w:hAnsi="Times New Roman" w:cs="Times New Roman"/>
          <w:sz w:val="24"/>
          <w:szCs w:val="24"/>
        </w:rPr>
        <w:t xml:space="preserve"> anos, com textos em todos os campos da literatura, desde que não ultrapassem as 20 páginas.</w:t>
      </w:r>
    </w:p>
    <w:p w:rsidR="002143BA" w:rsidRPr="00247AF3" w:rsidRDefault="002143BA" w:rsidP="00867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Artigo 3º Prémios:</w:t>
      </w:r>
    </w:p>
    <w:p w:rsidR="002143BA" w:rsidRDefault="002143BA" w:rsidP="00867169">
      <w:p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Este concurso terá 3 prémios para recompensar e promover os jovens que nos enviaram os seus textos, e </w:t>
      </w:r>
      <w:r w:rsidR="00421B4D" w:rsidRPr="00867169">
        <w:rPr>
          <w:rFonts w:ascii="Times New Roman" w:hAnsi="Times New Roman" w:cs="Times New Roman"/>
          <w:sz w:val="24"/>
          <w:szCs w:val="24"/>
        </w:rPr>
        <w:t>consistirão</w:t>
      </w:r>
      <w:r w:rsidRPr="0086716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9468F" w:rsidRDefault="0089468F" w:rsidP="00867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468F" w:rsidRDefault="0089468F" w:rsidP="00867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468F" w:rsidRDefault="0089468F" w:rsidP="00867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468F" w:rsidRPr="00867169" w:rsidRDefault="0089468F" w:rsidP="00867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76B" w:rsidRPr="0089468F" w:rsidRDefault="002143BA" w:rsidP="00867169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68F">
        <w:rPr>
          <w:rFonts w:ascii="Times New Roman" w:hAnsi="Times New Roman" w:cs="Times New Roman"/>
          <w:b/>
          <w:sz w:val="24"/>
          <w:szCs w:val="24"/>
        </w:rPr>
        <w:t>O 1º Prémio</w:t>
      </w:r>
      <w:r w:rsidR="00421B4D" w:rsidRPr="00894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AF3" w:rsidRPr="0089468F">
        <w:rPr>
          <w:rFonts w:ascii="Times New Roman" w:hAnsi="Times New Roman" w:cs="Times New Roman"/>
          <w:b/>
          <w:sz w:val="24"/>
          <w:szCs w:val="24"/>
        </w:rPr>
        <w:t>inclui</w:t>
      </w:r>
      <w:r w:rsidR="0078176B" w:rsidRPr="0089468F">
        <w:rPr>
          <w:rFonts w:ascii="Times New Roman" w:hAnsi="Times New Roman" w:cs="Times New Roman"/>
          <w:b/>
          <w:sz w:val="24"/>
          <w:szCs w:val="24"/>
        </w:rPr>
        <w:t>:</w:t>
      </w:r>
    </w:p>
    <w:p w:rsidR="0078176B" w:rsidRPr="00867169" w:rsidRDefault="00421B4D" w:rsidP="0086716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– </w:t>
      </w:r>
      <w:r w:rsidR="00247AF3" w:rsidRPr="00867169">
        <w:rPr>
          <w:rFonts w:ascii="Times New Roman" w:hAnsi="Times New Roman" w:cs="Times New Roman"/>
          <w:sz w:val="24"/>
          <w:szCs w:val="24"/>
        </w:rPr>
        <w:t>Convite</w:t>
      </w:r>
      <w:r w:rsidRPr="00867169">
        <w:rPr>
          <w:rFonts w:ascii="Times New Roman" w:hAnsi="Times New Roman" w:cs="Times New Roman"/>
          <w:sz w:val="24"/>
          <w:szCs w:val="24"/>
        </w:rPr>
        <w:t xml:space="preserve"> para participar no próximo Encontro de Escritores de Língua Portuguesa </w:t>
      </w:r>
      <w:r w:rsidR="0078176B" w:rsidRPr="00867169">
        <w:rPr>
          <w:rFonts w:ascii="Times New Roman" w:hAnsi="Times New Roman" w:cs="Times New Roman"/>
          <w:sz w:val="24"/>
          <w:szCs w:val="24"/>
        </w:rPr>
        <w:t>(EELP), p</w:t>
      </w:r>
      <w:r w:rsidRPr="00867169">
        <w:rPr>
          <w:rFonts w:ascii="Times New Roman" w:hAnsi="Times New Roman" w:cs="Times New Roman"/>
          <w:sz w:val="24"/>
          <w:szCs w:val="24"/>
        </w:rPr>
        <w:t>romovido pela UCCLA</w:t>
      </w:r>
      <w:r w:rsidR="00122CEE" w:rsidRPr="00867169">
        <w:rPr>
          <w:rFonts w:ascii="Times New Roman" w:hAnsi="Times New Roman" w:cs="Times New Roman"/>
          <w:sz w:val="24"/>
          <w:szCs w:val="24"/>
        </w:rPr>
        <w:t>;</w:t>
      </w:r>
      <w:r w:rsidRPr="00867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76B" w:rsidRPr="00867169" w:rsidRDefault="0078176B" w:rsidP="0086716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- Viagem, alojamento, </w:t>
      </w:r>
      <w:r w:rsidR="00544D81" w:rsidRPr="00867169">
        <w:rPr>
          <w:rFonts w:ascii="Times New Roman" w:hAnsi="Times New Roman" w:cs="Times New Roman"/>
          <w:sz w:val="24"/>
          <w:szCs w:val="24"/>
        </w:rPr>
        <w:t>alimentação gratuita</w:t>
      </w:r>
      <w:r w:rsidRPr="00867169">
        <w:rPr>
          <w:rFonts w:ascii="Times New Roman" w:hAnsi="Times New Roman" w:cs="Times New Roman"/>
          <w:sz w:val="24"/>
          <w:szCs w:val="24"/>
        </w:rPr>
        <w:t xml:space="preserve"> e um simbólico apoio monetário pela apresentação do texto ao EELP</w:t>
      </w:r>
      <w:r w:rsidR="00122CEE" w:rsidRPr="00867169">
        <w:rPr>
          <w:rFonts w:ascii="Times New Roman" w:hAnsi="Times New Roman" w:cs="Times New Roman"/>
          <w:sz w:val="24"/>
          <w:szCs w:val="24"/>
        </w:rPr>
        <w:t>;</w:t>
      </w:r>
    </w:p>
    <w:p w:rsidR="0078176B" w:rsidRPr="00867169" w:rsidRDefault="0078176B" w:rsidP="00867169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– </w:t>
      </w:r>
      <w:r w:rsidR="00247AF3" w:rsidRPr="00867169">
        <w:rPr>
          <w:rFonts w:ascii="Times New Roman" w:hAnsi="Times New Roman" w:cs="Times New Roman"/>
          <w:sz w:val="24"/>
          <w:szCs w:val="24"/>
        </w:rPr>
        <w:t>Publicação</w:t>
      </w:r>
      <w:r w:rsidRPr="00867169">
        <w:rPr>
          <w:rFonts w:ascii="Times New Roman" w:hAnsi="Times New Roman" w:cs="Times New Roman"/>
          <w:sz w:val="24"/>
          <w:szCs w:val="24"/>
        </w:rPr>
        <w:t xml:space="preserve"> do seu texto juntamente com os dos restantes escritores apresentados ao EELP.</w:t>
      </w:r>
    </w:p>
    <w:p w:rsidR="0078176B" w:rsidRPr="00867169" w:rsidRDefault="0078176B" w:rsidP="008671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468F">
        <w:rPr>
          <w:rFonts w:ascii="Times New Roman" w:hAnsi="Times New Roman" w:cs="Times New Roman"/>
          <w:b/>
          <w:sz w:val="24"/>
          <w:szCs w:val="24"/>
        </w:rPr>
        <w:t>O 2º Prémio</w:t>
      </w:r>
      <w:r w:rsidRPr="00867169">
        <w:rPr>
          <w:rFonts w:ascii="Times New Roman" w:hAnsi="Times New Roman" w:cs="Times New Roman"/>
          <w:sz w:val="24"/>
          <w:szCs w:val="24"/>
        </w:rPr>
        <w:t>: coleção de</w:t>
      </w:r>
      <w:r w:rsidR="00544D81" w:rsidRPr="00867169">
        <w:rPr>
          <w:rFonts w:ascii="Times New Roman" w:hAnsi="Times New Roman" w:cs="Times New Roman"/>
          <w:sz w:val="24"/>
          <w:szCs w:val="24"/>
        </w:rPr>
        <w:t xml:space="preserve"> </w:t>
      </w:r>
      <w:r w:rsidRPr="00867169">
        <w:rPr>
          <w:rFonts w:ascii="Times New Roman" w:hAnsi="Times New Roman" w:cs="Times New Roman"/>
          <w:sz w:val="24"/>
          <w:szCs w:val="24"/>
        </w:rPr>
        <w:t>livros de literatura lusófona</w:t>
      </w:r>
      <w:r w:rsidR="00122CEE" w:rsidRPr="00867169">
        <w:rPr>
          <w:rFonts w:ascii="Times New Roman" w:hAnsi="Times New Roman" w:cs="Times New Roman"/>
          <w:sz w:val="24"/>
          <w:szCs w:val="24"/>
        </w:rPr>
        <w:t>.</w:t>
      </w:r>
    </w:p>
    <w:p w:rsidR="0078176B" w:rsidRDefault="00544D81" w:rsidP="008671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468F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78176B" w:rsidRPr="0089468F">
        <w:rPr>
          <w:rFonts w:ascii="Times New Roman" w:hAnsi="Times New Roman" w:cs="Times New Roman"/>
          <w:b/>
          <w:sz w:val="24"/>
          <w:szCs w:val="24"/>
        </w:rPr>
        <w:t>3º prémio</w:t>
      </w:r>
      <w:r w:rsidR="0078176B" w:rsidRPr="00867169">
        <w:rPr>
          <w:rFonts w:ascii="Times New Roman" w:hAnsi="Times New Roman" w:cs="Times New Roman"/>
          <w:sz w:val="24"/>
          <w:szCs w:val="24"/>
        </w:rPr>
        <w:t>: coleção de livros de literatura lusófona</w:t>
      </w:r>
      <w:r w:rsidR="00122CEE" w:rsidRPr="00867169">
        <w:rPr>
          <w:rFonts w:ascii="Times New Roman" w:hAnsi="Times New Roman" w:cs="Times New Roman"/>
          <w:sz w:val="24"/>
          <w:szCs w:val="24"/>
        </w:rPr>
        <w:t>.</w:t>
      </w:r>
    </w:p>
    <w:p w:rsidR="00D31DD1" w:rsidRDefault="00D31DD1" w:rsidP="008671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UCCLA empenhar-se-á no sentido de possibilitar que os melhores textos</w:t>
      </w:r>
      <w:r w:rsidR="00042161">
        <w:rPr>
          <w:rFonts w:ascii="Times New Roman" w:hAnsi="Times New Roman" w:cs="Times New Roman"/>
          <w:sz w:val="24"/>
          <w:szCs w:val="24"/>
        </w:rPr>
        <w:t>, que nos forem enviados neste âmbito,</w:t>
      </w:r>
      <w:r>
        <w:rPr>
          <w:rFonts w:ascii="Times New Roman" w:hAnsi="Times New Roman" w:cs="Times New Roman"/>
          <w:sz w:val="24"/>
          <w:szCs w:val="24"/>
        </w:rPr>
        <w:t xml:space="preserve"> venham a ser editados em Livro. </w:t>
      </w:r>
    </w:p>
    <w:p w:rsidR="007919F2" w:rsidRPr="00867169" w:rsidRDefault="007919F2" w:rsidP="0086716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44D81" w:rsidRPr="00247AF3" w:rsidRDefault="00544D81" w:rsidP="00867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>Artigo 4º Apresentação dos textos</w:t>
      </w:r>
    </w:p>
    <w:p w:rsidR="00544D81" w:rsidRPr="00867169" w:rsidRDefault="00855137" w:rsidP="0086716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>Envio: o</w:t>
      </w:r>
      <w:r w:rsidR="00544D81" w:rsidRPr="00867169">
        <w:rPr>
          <w:rFonts w:ascii="Times New Roman" w:hAnsi="Times New Roman" w:cs="Times New Roman"/>
          <w:sz w:val="24"/>
          <w:szCs w:val="24"/>
        </w:rPr>
        <w:t>s textos devem ser enviados pelo próprio</w:t>
      </w:r>
      <w:r w:rsidR="00042161">
        <w:rPr>
          <w:rFonts w:ascii="Times New Roman" w:hAnsi="Times New Roman" w:cs="Times New Roman"/>
          <w:sz w:val="24"/>
          <w:szCs w:val="24"/>
        </w:rPr>
        <w:t xml:space="preserve"> escritor</w:t>
      </w:r>
      <w:r w:rsidR="00122CEE" w:rsidRPr="00867169">
        <w:rPr>
          <w:rFonts w:ascii="Times New Roman" w:hAnsi="Times New Roman" w:cs="Times New Roman"/>
          <w:sz w:val="24"/>
          <w:szCs w:val="24"/>
        </w:rPr>
        <w:t xml:space="preserve">, com a sua identificação completa (Nome, naturalidade, </w:t>
      </w:r>
      <w:r w:rsidR="00042161">
        <w:rPr>
          <w:rFonts w:ascii="Times New Roman" w:hAnsi="Times New Roman" w:cs="Times New Roman"/>
          <w:sz w:val="24"/>
          <w:szCs w:val="24"/>
        </w:rPr>
        <w:t xml:space="preserve">localidade </w:t>
      </w:r>
      <w:r w:rsidR="00122CEE" w:rsidRPr="00867169">
        <w:rPr>
          <w:rFonts w:ascii="Times New Roman" w:hAnsi="Times New Roman" w:cs="Times New Roman"/>
          <w:sz w:val="24"/>
          <w:szCs w:val="24"/>
        </w:rPr>
        <w:t xml:space="preserve">de residência, e contatos atualizados como o endereço postal, </w:t>
      </w:r>
      <w:proofErr w:type="spellStart"/>
      <w:r w:rsidR="00122CEE" w:rsidRPr="00867169">
        <w:rPr>
          <w:rFonts w:ascii="Times New Roman" w:hAnsi="Times New Roman" w:cs="Times New Roman"/>
          <w:sz w:val="24"/>
          <w:szCs w:val="24"/>
        </w:rPr>
        <w:t>e.mail</w:t>
      </w:r>
      <w:proofErr w:type="spellEnd"/>
      <w:r w:rsidR="00122CEE" w:rsidRPr="00867169">
        <w:rPr>
          <w:rFonts w:ascii="Times New Roman" w:hAnsi="Times New Roman" w:cs="Times New Roman"/>
          <w:sz w:val="24"/>
          <w:szCs w:val="24"/>
        </w:rPr>
        <w:t xml:space="preserve"> e telefone),</w:t>
      </w:r>
      <w:r w:rsidR="00544D81" w:rsidRPr="00867169">
        <w:rPr>
          <w:rFonts w:ascii="Times New Roman" w:hAnsi="Times New Roman" w:cs="Times New Roman"/>
          <w:sz w:val="24"/>
          <w:szCs w:val="24"/>
        </w:rPr>
        <w:t xml:space="preserve"> para o endereço de </w:t>
      </w:r>
      <w:proofErr w:type="spellStart"/>
      <w:r w:rsidR="00544D81" w:rsidRPr="00867169">
        <w:rPr>
          <w:rFonts w:ascii="Times New Roman" w:hAnsi="Times New Roman" w:cs="Times New Roman"/>
          <w:sz w:val="24"/>
          <w:szCs w:val="24"/>
        </w:rPr>
        <w:t>e.mail</w:t>
      </w:r>
      <w:proofErr w:type="spellEnd"/>
      <w:r w:rsidR="00544D81" w:rsidRPr="00867169">
        <w:rPr>
          <w:rFonts w:ascii="Times New Roman" w:hAnsi="Times New Roman" w:cs="Times New Roman"/>
          <w:sz w:val="24"/>
          <w:szCs w:val="24"/>
        </w:rPr>
        <w:t xml:space="preserve"> do Setor Cultural da UCCLA: </w:t>
      </w:r>
      <w:hyperlink r:id="rId10" w:history="1">
        <w:r w:rsidR="00544D81" w:rsidRPr="00867169">
          <w:rPr>
            <w:rStyle w:val="Hiperligao"/>
            <w:rFonts w:ascii="Times New Roman" w:hAnsi="Times New Roman" w:cs="Times New Roman"/>
            <w:sz w:val="24"/>
            <w:szCs w:val="24"/>
          </w:rPr>
          <w:t>uccla@uccla.pt</w:t>
        </w:r>
      </w:hyperlink>
      <w:r w:rsidR="00544D81" w:rsidRPr="00867169">
        <w:rPr>
          <w:rFonts w:ascii="Times New Roman" w:hAnsi="Times New Roman" w:cs="Times New Roman"/>
          <w:sz w:val="24"/>
          <w:szCs w:val="24"/>
        </w:rPr>
        <w:t xml:space="preserve"> </w:t>
      </w:r>
      <w:r w:rsidR="00122CEE" w:rsidRPr="00867169">
        <w:rPr>
          <w:rFonts w:ascii="Times New Roman" w:hAnsi="Times New Roman" w:cs="Times New Roman"/>
          <w:sz w:val="24"/>
          <w:szCs w:val="24"/>
        </w:rPr>
        <w:t>e</w:t>
      </w:r>
      <w:r w:rsidR="00544D81" w:rsidRPr="00867169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544D81" w:rsidRPr="00867169">
          <w:rPr>
            <w:rStyle w:val="Hiperligao"/>
            <w:rFonts w:ascii="Times New Roman" w:hAnsi="Times New Roman" w:cs="Times New Roman"/>
            <w:sz w:val="24"/>
            <w:szCs w:val="24"/>
          </w:rPr>
          <w:t>ruilourido@uccla.pt</w:t>
        </w:r>
      </w:hyperlink>
      <w:r w:rsidR="00544D81" w:rsidRPr="00867169">
        <w:rPr>
          <w:rFonts w:ascii="Times New Roman" w:hAnsi="Times New Roman" w:cs="Times New Roman"/>
          <w:sz w:val="24"/>
          <w:szCs w:val="24"/>
        </w:rPr>
        <w:t xml:space="preserve"> (seu Coordenador Cultural)</w:t>
      </w:r>
      <w:r w:rsidR="00122CEE" w:rsidRPr="00867169">
        <w:rPr>
          <w:rFonts w:ascii="Times New Roman" w:hAnsi="Times New Roman" w:cs="Times New Roman"/>
          <w:sz w:val="24"/>
          <w:szCs w:val="24"/>
        </w:rPr>
        <w:t>;</w:t>
      </w:r>
    </w:p>
    <w:p w:rsidR="00855137" w:rsidRPr="00867169" w:rsidRDefault="00855137" w:rsidP="0086716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>Formato: o</w:t>
      </w:r>
      <w:r w:rsidR="00544D81" w:rsidRPr="00867169">
        <w:rPr>
          <w:rFonts w:ascii="Times New Roman" w:hAnsi="Times New Roman" w:cs="Times New Roman"/>
          <w:sz w:val="24"/>
          <w:szCs w:val="24"/>
        </w:rPr>
        <w:t xml:space="preserve">s textos devem ser apresentados em formato </w:t>
      </w:r>
      <w:r w:rsidR="00544D81" w:rsidRPr="00867169">
        <w:rPr>
          <w:rFonts w:ascii="Times New Roman" w:hAnsi="Times New Roman" w:cs="Times New Roman"/>
          <w:i/>
          <w:sz w:val="24"/>
          <w:szCs w:val="24"/>
        </w:rPr>
        <w:t>Word</w:t>
      </w:r>
      <w:r w:rsidR="00544D81" w:rsidRPr="00867169">
        <w:rPr>
          <w:rFonts w:ascii="Times New Roman" w:hAnsi="Times New Roman" w:cs="Times New Roman"/>
          <w:sz w:val="24"/>
          <w:szCs w:val="24"/>
        </w:rPr>
        <w:t xml:space="preserve">, no tipo de letra </w:t>
      </w:r>
      <w:r w:rsidR="00544D81" w:rsidRPr="00867169">
        <w:rPr>
          <w:rFonts w:ascii="Times New Roman" w:hAnsi="Times New Roman" w:cs="Times New Roman"/>
          <w:i/>
          <w:sz w:val="24"/>
          <w:szCs w:val="24"/>
        </w:rPr>
        <w:t xml:space="preserve">New Times </w:t>
      </w:r>
      <w:proofErr w:type="spellStart"/>
      <w:r w:rsidR="00544D81" w:rsidRPr="00867169">
        <w:rPr>
          <w:rFonts w:ascii="Times New Roman" w:hAnsi="Times New Roman" w:cs="Times New Roman"/>
          <w:i/>
          <w:sz w:val="24"/>
          <w:szCs w:val="24"/>
        </w:rPr>
        <w:t>Roman</w:t>
      </w:r>
      <w:proofErr w:type="spellEnd"/>
      <w:r w:rsidR="00544D81" w:rsidRPr="008671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44D81" w:rsidRPr="00867169">
        <w:rPr>
          <w:rFonts w:ascii="Times New Roman" w:hAnsi="Times New Roman" w:cs="Times New Roman"/>
          <w:sz w:val="24"/>
          <w:szCs w:val="24"/>
        </w:rPr>
        <w:t xml:space="preserve">12, </w:t>
      </w:r>
      <w:r w:rsidRPr="00867169">
        <w:rPr>
          <w:rFonts w:ascii="Times New Roman" w:hAnsi="Times New Roman" w:cs="Times New Roman"/>
          <w:sz w:val="24"/>
          <w:szCs w:val="24"/>
        </w:rPr>
        <w:t>e não podem ultrapassar as 20 páginas.</w:t>
      </w:r>
    </w:p>
    <w:p w:rsidR="00544D81" w:rsidRPr="00867169" w:rsidRDefault="00A73A2B" w:rsidP="00867169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>Amplitude literária</w:t>
      </w:r>
      <w:r w:rsidR="00855137" w:rsidRPr="00867169">
        <w:rPr>
          <w:rFonts w:ascii="Times New Roman" w:hAnsi="Times New Roman" w:cs="Times New Roman"/>
          <w:sz w:val="24"/>
          <w:szCs w:val="24"/>
        </w:rPr>
        <w:t>: os textos podem versar qualquer campo da literatura</w:t>
      </w:r>
      <w:r w:rsidR="00042161">
        <w:rPr>
          <w:rFonts w:ascii="Times New Roman" w:hAnsi="Times New Roman" w:cs="Times New Roman"/>
          <w:sz w:val="24"/>
          <w:szCs w:val="24"/>
        </w:rPr>
        <w:t xml:space="preserve"> (da ficção à poesia, da literatura de cordel e humor à novela ou ao teatro, …)</w:t>
      </w:r>
      <w:r w:rsidRPr="00867169">
        <w:rPr>
          <w:rFonts w:ascii="Times New Roman" w:hAnsi="Times New Roman" w:cs="Times New Roman"/>
          <w:sz w:val="24"/>
          <w:szCs w:val="24"/>
        </w:rPr>
        <w:t>, que na sua liberdade artística o autor prefira</w:t>
      </w:r>
      <w:r w:rsidR="00855137" w:rsidRPr="008671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52FD" w:rsidRPr="00867169" w:rsidRDefault="000652FD" w:rsidP="00867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CEE" w:rsidRPr="00247AF3" w:rsidRDefault="00122CEE" w:rsidP="00867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AF3">
        <w:rPr>
          <w:rFonts w:ascii="Times New Roman" w:hAnsi="Times New Roman" w:cs="Times New Roman"/>
          <w:b/>
          <w:sz w:val="24"/>
          <w:szCs w:val="24"/>
        </w:rPr>
        <w:t xml:space="preserve">Artigo 5º - </w:t>
      </w:r>
      <w:r w:rsidR="00AF3119" w:rsidRPr="00247AF3">
        <w:rPr>
          <w:rFonts w:ascii="Times New Roman" w:hAnsi="Times New Roman" w:cs="Times New Roman"/>
          <w:b/>
          <w:sz w:val="24"/>
          <w:szCs w:val="24"/>
        </w:rPr>
        <w:t xml:space="preserve">AVALIAÇÃO DOS TEXTOS EM DOIS MOMENTOS DIFERENTES </w:t>
      </w:r>
    </w:p>
    <w:p w:rsidR="00AF3119" w:rsidRPr="00867169" w:rsidRDefault="00A84505" w:rsidP="00867169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Seleção para publicação na P</w:t>
      </w:r>
      <w:r w:rsidR="00AF3119" w:rsidRPr="00867169">
        <w:rPr>
          <w:rFonts w:ascii="Times New Roman" w:hAnsi="Times New Roman" w:cs="Times New Roman"/>
          <w:b/>
          <w:sz w:val="24"/>
          <w:szCs w:val="24"/>
        </w:rPr>
        <w:t xml:space="preserve">ágina Literária da UCCLA: </w:t>
      </w:r>
    </w:p>
    <w:p w:rsidR="00DD661F" w:rsidRPr="00867169" w:rsidRDefault="00DD661F" w:rsidP="0086716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Considerando os critérios de qualidade indispensáveis imanentes dos textos para a publicação na página literária da UCCLA, os textos enviados à UCCLA serão avaliados numa primeira instância pelo </w:t>
      </w:r>
      <w:r w:rsidRPr="00867169">
        <w:rPr>
          <w:rFonts w:ascii="Times New Roman" w:hAnsi="Times New Roman" w:cs="Times New Roman"/>
          <w:b/>
          <w:sz w:val="24"/>
          <w:szCs w:val="24"/>
        </w:rPr>
        <w:t>Conselho de Apreciação</w:t>
      </w:r>
      <w:r w:rsidRPr="00867169">
        <w:rPr>
          <w:rFonts w:ascii="Times New Roman" w:hAnsi="Times New Roman" w:cs="Times New Roman"/>
          <w:sz w:val="24"/>
          <w:szCs w:val="24"/>
        </w:rPr>
        <w:t>, constituído por escritores que participaram nos EELP já organizados e a organizar pela UCCLA</w:t>
      </w:r>
      <w:r w:rsidR="00116329" w:rsidRPr="00867169">
        <w:rPr>
          <w:rFonts w:ascii="Times New Roman" w:hAnsi="Times New Roman" w:cs="Times New Roman"/>
          <w:sz w:val="24"/>
          <w:szCs w:val="24"/>
        </w:rPr>
        <w:t>;</w:t>
      </w:r>
      <w:r w:rsidR="00A94469" w:rsidRPr="00867169">
        <w:rPr>
          <w:rFonts w:ascii="Times New Roman" w:hAnsi="Times New Roman" w:cs="Times New Roman"/>
          <w:sz w:val="24"/>
          <w:szCs w:val="24"/>
        </w:rPr>
        <w:t xml:space="preserve"> São membros deste conselho de apreciação, que determinarão os textos que merecem ser publicados na página Literária UCCLA.</w:t>
      </w:r>
    </w:p>
    <w:p w:rsidR="00DD661F" w:rsidRPr="00867169" w:rsidRDefault="00A73A2B" w:rsidP="00867169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As opiniões expressas pelos textos vinculam em exclusivo os seus autores. </w:t>
      </w:r>
      <w:r w:rsidR="00A55F1F">
        <w:rPr>
          <w:rFonts w:ascii="Times New Roman" w:hAnsi="Times New Roman" w:cs="Times New Roman"/>
          <w:sz w:val="24"/>
          <w:szCs w:val="24"/>
        </w:rPr>
        <w:t xml:space="preserve">A </w:t>
      </w:r>
      <w:r w:rsidR="00A55F1F" w:rsidRPr="00867169">
        <w:rPr>
          <w:rFonts w:ascii="Times New Roman" w:hAnsi="Times New Roman" w:cs="Times New Roman"/>
          <w:sz w:val="24"/>
          <w:szCs w:val="24"/>
        </w:rPr>
        <w:t>UCCLA</w:t>
      </w:r>
      <w:r w:rsidR="00A55F1F">
        <w:rPr>
          <w:rFonts w:ascii="Times New Roman" w:hAnsi="Times New Roman" w:cs="Times New Roman"/>
          <w:sz w:val="24"/>
          <w:szCs w:val="24"/>
        </w:rPr>
        <w:t xml:space="preserve"> (</w:t>
      </w:r>
      <w:r w:rsidR="00A55F1F" w:rsidRPr="00867169">
        <w:rPr>
          <w:rFonts w:ascii="Times New Roman" w:hAnsi="Times New Roman" w:cs="Times New Roman"/>
          <w:sz w:val="24"/>
          <w:szCs w:val="24"/>
        </w:rPr>
        <w:t xml:space="preserve">instituição internacional </w:t>
      </w:r>
      <w:r w:rsidR="00A55F1F">
        <w:rPr>
          <w:rFonts w:ascii="Times New Roman" w:hAnsi="Times New Roman" w:cs="Times New Roman"/>
          <w:sz w:val="24"/>
          <w:szCs w:val="24"/>
        </w:rPr>
        <w:t xml:space="preserve">intermunicipal </w:t>
      </w:r>
      <w:r w:rsidR="00A55F1F" w:rsidRPr="00867169">
        <w:rPr>
          <w:rFonts w:ascii="Times New Roman" w:hAnsi="Times New Roman" w:cs="Times New Roman"/>
          <w:sz w:val="24"/>
          <w:szCs w:val="24"/>
        </w:rPr>
        <w:t xml:space="preserve">que une </w:t>
      </w:r>
      <w:r w:rsidR="00A55F1F">
        <w:rPr>
          <w:rFonts w:ascii="Times New Roman" w:hAnsi="Times New Roman" w:cs="Times New Roman"/>
          <w:sz w:val="24"/>
          <w:szCs w:val="24"/>
        </w:rPr>
        <w:t>40</w:t>
      </w:r>
      <w:r w:rsidR="00A55F1F" w:rsidRPr="00867169">
        <w:rPr>
          <w:rFonts w:ascii="Times New Roman" w:hAnsi="Times New Roman" w:cs="Times New Roman"/>
          <w:sz w:val="24"/>
          <w:szCs w:val="24"/>
        </w:rPr>
        <w:t xml:space="preserve"> cidades lusófonas, nos cinco continentes</w:t>
      </w:r>
      <w:r w:rsidR="00A55F1F">
        <w:rPr>
          <w:rFonts w:ascii="Times New Roman" w:hAnsi="Times New Roman" w:cs="Times New Roman"/>
          <w:sz w:val="24"/>
          <w:szCs w:val="24"/>
        </w:rPr>
        <w:t xml:space="preserve">) não </w:t>
      </w:r>
      <w:r w:rsidR="00042161">
        <w:rPr>
          <w:rFonts w:ascii="Times New Roman" w:hAnsi="Times New Roman" w:cs="Times New Roman"/>
          <w:sz w:val="24"/>
          <w:szCs w:val="24"/>
        </w:rPr>
        <w:t>se responsabiliza</w:t>
      </w:r>
      <w:r w:rsidR="00A55F1F">
        <w:rPr>
          <w:rFonts w:ascii="Times New Roman" w:hAnsi="Times New Roman" w:cs="Times New Roman"/>
          <w:sz w:val="24"/>
          <w:szCs w:val="24"/>
        </w:rPr>
        <w:t>,</w:t>
      </w:r>
      <w:r w:rsidRPr="00867169">
        <w:rPr>
          <w:rFonts w:ascii="Times New Roman" w:hAnsi="Times New Roman" w:cs="Times New Roman"/>
          <w:sz w:val="24"/>
          <w:szCs w:val="24"/>
        </w:rPr>
        <w:t xml:space="preserve"> </w:t>
      </w:r>
      <w:r w:rsidR="00A55F1F">
        <w:rPr>
          <w:rFonts w:ascii="Times New Roman" w:hAnsi="Times New Roman" w:cs="Times New Roman"/>
          <w:sz w:val="24"/>
          <w:szCs w:val="24"/>
        </w:rPr>
        <w:t>pelo teor ou opinião emitida nesses textos.</w:t>
      </w:r>
      <w:r w:rsidRPr="00867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68F" w:rsidRPr="00867169" w:rsidRDefault="0089468F" w:rsidP="00867169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AF3119" w:rsidRPr="00867169" w:rsidRDefault="00AF3119" w:rsidP="00867169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169">
        <w:rPr>
          <w:rFonts w:ascii="Times New Roman" w:hAnsi="Times New Roman" w:cs="Times New Roman"/>
          <w:b/>
          <w:sz w:val="24"/>
          <w:szCs w:val="24"/>
        </w:rPr>
        <w:t>Avaliação dos 3 melhores textos publicados na página Literária da UCCLA:</w:t>
      </w:r>
    </w:p>
    <w:p w:rsidR="00C55E3B" w:rsidRPr="00867169" w:rsidRDefault="00C51605" w:rsidP="0086716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17A22">
        <w:rPr>
          <w:rFonts w:ascii="Times New Roman" w:hAnsi="Times New Roman" w:cs="Times New Roman"/>
          <w:sz w:val="24"/>
          <w:szCs w:val="24"/>
        </w:rPr>
        <w:t xml:space="preserve"> </w:t>
      </w:r>
      <w:r w:rsidR="00717A22" w:rsidRPr="00867169">
        <w:rPr>
          <w:rFonts w:ascii="Times New Roman" w:hAnsi="Times New Roman" w:cs="Times New Roman"/>
          <w:sz w:val="24"/>
          <w:szCs w:val="24"/>
        </w:rPr>
        <w:t xml:space="preserve">Júri </w:t>
      </w:r>
      <w:proofErr w:type="gramStart"/>
      <w:r w:rsidR="00717A22" w:rsidRPr="00867169">
        <w:rPr>
          <w:rFonts w:ascii="Times New Roman" w:hAnsi="Times New Roman" w:cs="Times New Roman"/>
          <w:sz w:val="24"/>
          <w:szCs w:val="24"/>
        </w:rPr>
        <w:t xml:space="preserve">constituído </w:t>
      </w:r>
      <w:r w:rsidR="0032392F">
        <w:rPr>
          <w:rFonts w:ascii="Times New Roman" w:hAnsi="Times New Roman" w:cs="Times New Roman"/>
          <w:sz w:val="24"/>
          <w:szCs w:val="24"/>
        </w:rPr>
        <w:t>de</w:t>
      </w:r>
      <w:r w:rsidR="00717A22" w:rsidRPr="00867169">
        <w:rPr>
          <w:rFonts w:ascii="Times New Roman" w:hAnsi="Times New Roman" w:cs="Times New Roman"/>
          <w:sz w:val="24"/>
          <w:szCs w:val="24"/>
        </w:rPr>
        <w:t xml:space="preserve"> 5</w:t>
      </w:r>
      <w:r w:rsidR="00D31DD1">
        <w:rPr>
          <w:rFonts w:ascii="Times New Roman" w:hAnsi="Times New Roman" w:cs="Times New Roman"/>
          <w:sz w:val="24"/>
          <w:szCs w:val="24"/>
        </w:rPr>
        <w:t xml:space="preserve"> </w:t>
      </w:r>
      <w:r w:rsidR="0032392F">
        <w:rPr>
          <w:rFonts w:ascii="Times New Roman" w:hAnsi="Times New Roman" w:cs="Times New Roman"/>
          <w:sz w:val="24"/>
          <w:szCs w:val="24"/>
        </w:rPr>
        <w:t>a</w:t>
      </w:r>
      <w:r w:rsidR="00D31DD1">
        <w:rPr>
          <w:rFonts w:ascii="Times New Roman" w:hAnsi="Times New Roman" w:cs="Times New Roman"/>
          <w:sz w:val="24"/>
          <w:szCs w:val="24"/>
        </w:rPr>
        <w:t xml:space="preserve"> 7</w:t>
      </w:r>
      <w:r w:rsidR="00717A22" w:rsidRPr="00867169">
        <w:rPr>
          <w:rFonts w:ascii="Times New Roman" w:hAnsi="Times New Roman" w:cs="Times New Roman"/>
          <w:sz w:val="24"/>
          <w:szCs w:val="24"/>
        </w:rPr>
        <w:t xml:space="preserve"> escritores lusófonos, selecionados</w:t>
      </w:r>
      <w:proofErr w:type="gramEnd"/>
      <w:r w:rsidR="00717A22" w:rsidRPr="00867169">
        <w:rPr>
          <w:rFonts w:ascii="Times New Roman" w:hAnsi="Times New Roman" w:cs="Times New Roman"/>
          <w:sz w:val="24"/>
          <w:szCs w:val="24"/>
        </w:rPr>
        <w:t xml:space="preserve"> pela UCCLA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7169">
        <w:rPr>
          <w:rFonts w:ascii="Times New Roman" w:hAnsi="Times New Roman" w:cs="Times New Roman"/>
          <w:sz w:val="24"/>
          <w:szCs w:val="24"/>
        </w:rPr>
        <w:t>avalia</w:t>
      </w:r>
      <w:r>
        <w:rPr>
          <w:rFonts w:ascii="Times New Roman" w:hAnsi="Times New Roman" w:cs="Times New Roman"/>
          <w:sz w:val="24"/>
          <w:szCs w:val="24"/>
        </w:rPr>
        <w:t xml:space="preserve">rá </w:t>
      </w:r>
      <w:r w:rsidR="006815C1" w:rsidRPr="00867169">
        <w:rPr>
          <w:rFonts w:ascii="Times New Roman" w:hAnsi="Times New Roman" w:cs="Times New Roman"/>
          <w:sz w:val="24"/>
          <w:szCs w:val="24"/>
        </w:rPr>
        <w:t>os três melhores</w:t>
      </w:r>
      <w:r w:rsidR="006815C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</w:t>
      </w:r>
      <w:r w:rsidR="00A94469" w:rsidRPr="00867169">
        <w:rPr>
          <w:rFonts w:ascii="Times New Roman" w:hAnsi="Times New Roman" w:cs="Times New Roman"/>
          <w:sz w:val="24"/>
          <w:szCs w:val="24"/>
        </w:rPr>
        <w:t>e entre todos os textos publicados na página literária da UCCLA, até 60 dias antes do EELP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4469" w:rsidRPr="00867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CEE" w:rsidRDefault="00A94469" w:rsidP="0086716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169">
        <w:rPr>
          <w:rFonts w:ascii="Times New Roman" w:hAnsi="Times New Roman" w:cs="Times New Roman"/>
          <w:sz w:val="24"/>
          <w:szCs w:val="24"/>
        </w:rPr>
        <w:t xml:space="preserve">A </w:t>
      </w:r>
      <w:r w:rsidR="00AB43A7" w:rsidRPr="00867169">
        <w:rPr>
          <w:rFonts w:ascii="Times New Roman" w:hAnsi="Times New Roman" w:cs="Times New Roman"/>
          <w:sz w:val="24"/>
          <w:szCs w:val="24"/>
        </w:rPr>
        <w:t>decisão</w:t>
      </w:r>
      <w:r w:rsidRPr="00867169">
        <w:rPr>
          <w:rFonts w:ascii="Times New Roman" w:hAnsi="Times New Roman" w:cs="Times New Roman"/>
          <w:sz w:val="24"/>
          <w:szCs w:val="24"/>
        </w:rPr>
        <w:t xml:space="preserve"> do júri de seleção dos 3 melhores trabalhos, será divulgada até </w:t>
      </w:r>
      <w:r w:rsidR="00A55F1F">
        <w:rPr>
          <w:rFonts w:ascii="Times New Roman" w:hAnsi="Times New Roman" w:cs="Times New Roman"/>
          <w:sz w:val="24"/>
          <w:szCs w:val="24"/>
        </w:rPr>
        <w:t xml:space="preserve">30 dias antes da realização do </w:t>
      </w:r>
      <w:r w:rsidRPr="00867169">
        <w:rPr>
          <w:rFonts w:ascii="Times New Roman" w:hAnsi="Times New Roman" w:cs="Times New Roman"/>
          <w:sz w:val="24"/>
          <w:szCs w:val="24"/>
        </w:rPr>
        <w:t>EELP</w:t>
      </w:r>
      <w:r w:rsidR="00AB43A7" w:rsidRPr="00867169">
        <w:rPr>
          <w:rFonts w:ascii="Times New Roman" w:hAnsi="Times New Roman" w:cs="Times New Roman"/>
          <w:sz w:val="24"/>
          <w:szCs w:val="24"/>
        </w:rPr>
        <w:t xml:space="preserve">, no </w:t>
      </w:r>
      <w:proofErr w:type="gramStart"/>
      <w:r w:rsidR="00AB43A7" w:rsidRPr="00867169">
        <w:rPr>
          <w:rFonts w:ascii="Times New Roman" w:hAnsi="Times New Roman" w:cs="Times New Roman"/>
          <w:sz w:val="24"/>
          <w:szCs w:val="24"/>
        </w:rPr>
        <w:t>site</w:t>
      </w:r>
      <w:proofErr w:type="gramEnd"/>
      <w:r w:rsidR="00AB43A7" w:rsidRPr="00867169">
        <w:rPr>
          <w:rFonts w:ascii="Times New Roman" w:hAnsi="Times New Roman" w:cs="Times New Roman"/>
          <w:sz w:val="24"/>
          <w:szCs w:val="24"/>
        </w:rPr>
        <w:t xml:space="preserve"> da UCCLA e na página literária</w:t>
      </w:r>
      <w:r w:rsidRPr="00867169">
        <w:rPr>
          <w:rFonts w:ascii="Times New Roman" w:hAnsi="Times New Roman" w:cs="Times New Roman"/>
          <w:sz w:val="24"/>
          <w:szCs w:val="24"/>
        </w:rPr>
        <w:t xml:space="preserve">. </w:t>
      </w:r>
      <w:r w:rsidR="00C55E3B" w:rsidRPr="00867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110" w:rsidRPr="005A3110" w:rsidRDefault="005A3110" w:rsidP="005A31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CEE" w:rsidRDefault="00D31DD1" w:rsidP="008671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Artigo 6º - </w:t>
      </w:r>
      <w:r w:rsidRPr="0089468F">
        <w:rPr>
          <w:rFonts w:ascii="Times New Roman" w:hAnsi="Times New Roman" w:cs="Times New Roman"/>
          <w:b/>
          <w:sz w:val="24"/>
          <w:szCs w:val="24"/>
        </w:rPr>
        <w:t>CASOS OMISSOS</w:t>
      </w:r>
    </w:p>
    <w:p w:rsidR="00D31DD1" w:rsidRDefault="00D31DD1" w:rsidP="00D31DD1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casos omissos </w:t>
      </w:r>
      <w:proofErr w:type="gramStart"/>
      <w:r>
        <w:rPr>
          <w:rFonts w:ascii="Times New Roman" w:hAnsi="Times New Roman" w:cs="Times New Roman"/>
          <w:sz w:val="24"/>
          <w:szCs w:val="24"/>
        </w:rPr>
        <w:t>neste regulamento serão analisados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posteriormente esclarecidos pelos organizadores deste concurso.</w:t>
      </w:r>
    </w:p>
    <w:p w:rsidR="007919F2" w:rsidRDefault="007919F2" w:rsidP="007919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BF4" w:rsidRDefault="00FE7BF4" w:rsidP="007919F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elha"/>
        <w:tblW w:w="7087" w:type="dxa"/>
        <w:tblInd w:w="1101" w:type="dxa"/>
        <w:tblLook w:val="04A0" w:firstRow="1" w:lastRow="0" w:firstColumn="1" w:lastColumn="0" w:noHBand="0" w:noVBand="1"/>
      </w:tblPr>
      <w:tblGrid>
        <w:gridCol w:w="4322"/>
        <w:gridCol w:w="2765"/>
      </w:tblGrid>
      <w:tr w:rsidR="007919F2" w:rsidRPr="0089468F" w:rsidTr="00FE7BF4">
        <w:tc>
          <w:tcPr>
            <w:tcW w:w="4322" w:type="dxa"/>
          </w:tcPr>
          <w:p w:rsidR="007919F2" w:rsidRPr="0089468F" w:rsidRDefault="007919F2" w:rsidP="007919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 </w:t>
            </w:r>
            <w:proofErr w:type="gramStart"/>
            <w:r w:rsidRPr="0089468F">
              <w:rPr>
                <w:rFonts w:ascii="Times New Roman" w:hAnsi="Times New Roman" w:cs="Times New Roman"/>
                <w:b/>
                <w:sz w:val="24"/>
                <w:szCs w:val="24"/>
              </w:rPr>
              <w:t>Secretário Geral</w:t>
            </w:r>
            <w:proofErr w:type="gramEnd"/>
          </w:p>
        </w:tc>
        <w:tc>
          <w:tcPr>
            <w:tcW w:w="2765" w:type="dxa"/>
          </w:tcPr>
          <w:p w:rsidR="007919F2" w:rsidRPr="0089468F" w:rsidRDefault="007919F2" w:rsidP="00791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68F">
              <w:rPr>
                <w:rFonts w:ascii="Times New Roman" w:hAnsi="Times New Roman" w:cs="Times New Roman"/>
                <w:sz w:val="24"/>
                <w:szCs w:val="24"/>
              </w:rPr>
              <w:t>O Coordenador Cultural</w:t>
            </w:r>
          </w:p>
        </w:tc>
      </w:tr>
      <w:tr w:rsidR="007919F2" w:rsidTr="00FE7BF4">
        <w:tc>
          <w:tcPr>
            <w:tcW w:w="4322" w:type="dxa"/>
          </w:tcPr>
          <w:p w:rsidR="007919F2" w:rsidRPr="0089468F" w:rsidRDefault="007919F2" w:rsidP="007919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68F">
              <w:rPr>
                <w:rFonts w:ascii="Times New Roman" w:hAnsi="Times New Roman" w:cs="Times New Roman"/>
                <w:b/>
                <w:sz w:val="24"/>
                <w:szCs w:val="24"/>
              </w:rPr>
              <w:t>Vitor Ramalho</w:t>
            </w:r>
          </w:p>
        </w:tc>
        <w:tc>
          <w:tcPr>
            <w:tcW w:w="2765" w:type="dxa"/>
          </w:tcPr>
          <w:p w:rsidR="007919F2" w:rsidRDefault="007919F2" w:rsidP="00791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Rui D’Ávila Lourido</w:t>
            </w:r>
          </w:p>
        </w:tc>
      </w:tr>
    </w:tbl>
    <w:p w:rsidR="007919F2" w:rsidRDefault="007919F2" w:rsidP="007919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BF4" w:rsidRDefault="00FE7BF4" w:rsidP="007919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7BF4" w:rsidRDefault="0089468F" w:rsidP="007919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39ABA5" wp14:editId="647AD7DE">
            <wp:extent cx="1557299" cy="942975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Mail-30 an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47" cy="9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BF4" w:rsidSect="00A017F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9E2" w:rsidRDefault="00C649E2" w:rsidP="00D31DD1">
      <w:pPr>
        <w:spacing w:after="0" w:line="240" w:lineRule="auto"/>
      </w:pPr>
      <w:r>
        <w:separator/>
      </w:r>
    </w:p>
  </w:endnote>
  <w:endnote w:type="continuationSeparator" w:id="0">
    <w:p w:rsidR="00C649E2" w:rsidRDefault="00C649E2" w:rsidP="00D31DD1">
      <w:pPr>
        <w:spacing w:after="0" w:line="240" w:lineRule="auto"/>
      </w:pPr>
      <w:r>
        <w:continuationSeparator/>
      </w:r>
    </w:p>
  </w:endnote>
  <w:endnote w:id="1">
    <w:p w:rsidR="00DB6544" w:rsidRPr="00FE7BF4" w:rsidRDefault="00DB6544" w:rsidP="00DB6544">
      <w:pPr>
        <w:pStyle w:val="Textodenotadefim"/>
        <w:jc w:val="both"/>
        <w:rPr>
          <w:sz w:val="22"/>
          <w:szCs w:val="22"/>
        </w:rPr>
      </w:pPr>
      <w:r>
        <w:rPr>
          <w:rStyle w:val="Refdenotadefim"/>
        </w:rPr>
        <w:endnoteRef/>
      </w:r>
      <w:r>
        <w:t xml:space="preserve"> </w:t>
      </w:r>
      <w:r w:rsidRPr="00FE7BF4">
        <w:rPr>
          <w:rFonts w:ascii="Times New Roman" w:hAnsi="Times New Roman" w:cs="Times New Roman"/>
          <w:bCs/>
          <w:sz w:val="22"/>
          <w:szCs w:val="22"/>
        </w:rPr>
        <w:t xml:space="preserve">Escritoras e escritores de diferentes gerações, tradições literárias e </w:t>
      </w:r>
      <w:r w:rsidR="00FE7BF4" w:rsidRPr="00FE7BF4">
        <w:rPr>
          <w:rFonts w:ascii="Times New Roman" w:hAnsi="Times New Roman" w:cs="Times New Roman"/>
          <w:bCs/>
          <w:sz w:val="22"/>
          <w:szCs w:val="22"/>
        </w:rPr>
        <w:t xml:space="preserve">multiculturais, </w:t>
      </w:r>
      <w:r w:rsidRPr="00FE7BF4">
        <w:rPr>
          <w:rFonts w:ascii="Times New Roman" w:hAnsi="Times New Roman" w:cs="Times New Roman"/>
          <w:bCs/>
          <w:sz w:val="22"/>
          <w:szCs w:val="22"/>
        </w:rPr>
        <w:t xml:space="preserve">polemizaram com toda a liberdade de espirito sobre temas que refletiram as preocupações do mundo de hoje, </w:t>
      </w:r>
      <w:r w:rsidR="00FE7BF4">
        <w:rPr>
          <w:rFonts w:ascii="Times New Roman" w:hAnsi="Times New Roman" w:cs="Times New Roman"/>
          <w:bCs/>
          <w:sz w:val="22"/>
          <w:szCs w:val="22"/>
        </w:rPr>
        <w:t xml:space="preserve">nos Encontros de Escritores de Língua Portuguesa, </w:t>
      </w:r>
      <w:r w:rsidRPr="00FE7BF4">
        <w:rPr>
          <w:rFonts w:ascii="Times New Roman" w:hAnsi="Times New Roman" w:cs="Times New Roman"/>
          <w:bCs/>
          <w:sz w:val="22"/>
          <w:szCs w:val="22"/>
        </w:rPr>
        <w:t>como</w:t>
      </w:r>
      <w:r w:rsidR="00FE7BF4">
        <w:rPr>
          <w:rFonts w:ascii="Times New Roman" w:hAnsi="Times New Roman" w:cs="Times New Roman"/>
          <w:bCs/>
          <w:sz w:val="22"/>
          <w:szCs w:val="22"/>
        </w:rPr>
        <w:t>: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Abreu Castelo Vieira dos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Paxe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Afonso Cruz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 xml:space="preserve">Alice </w:t>
      </w:r>
      <w:proofErr w:type="spellStart"/>
      <w:r w:rsidRPr="005F5E4C">
        <w:rPr>
          <w:rFonts w:ascii="Times New Roman" w:hAnsi="Times New Roman" w:cs="Times New Roman"/>
          <w:sz w:val="22"/>
          <w:szCs w:val="22"/>
        </w:rPr>
        <w:t>Goretti</w:t>
      </w:r>
      <w:proofErr w:type="spellEnd"/>
      <w:r w:rsidRPr="005F5E4C">
        <w:rPr>
          <w:rFonts w:ascii="Times New Roman" w:hAnsi="Times New Roman" w:cs="Times New Roman"/>
          <w:sz w:val="22"/>
          <w:szCs w:val="22"/>
        </w:rPr>
        <w:t xml:space="preserve"> Pina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Américo Silva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Ana Maria Cascudo Barreto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Ana Maria Magalhães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Ana Pessoa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António Antunes Fonseca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António Carlos Cortez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Antonio Jose da Costa Neves (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E.S.Tagino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>)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António Manuel Querido Semedo Monteiro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António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Nahud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Júnior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Armindo Jaime Gomes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Arménio Vieira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Carlos Francisco Moura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Carlos Reis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Carmo Neto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Celina Veiga de Oliveira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Conceição de Deus Lima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Daniel A. Pereira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Daniel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Eurícles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Rodrigues de Spínola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Domingo Francisco de Jose de Sousa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Domingo Landim de Barros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Eduardo Lourenço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Fátima Mendonça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Gabriel o Pensador,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Germano de Almeida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Gonçalo M. Tavares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Inês Pedrosa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Inocência Mata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Isabel Alçada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J. A. S.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Lopito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Feijóo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K.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Pr="00FE7BF4">
        <w:rPr>
          <w:rFonts w:ascii="Times New Roman" w:hAnsi="Times New Roman" w:cs="Times New Roman"/>
          <w:color w:val="000000"/>
          <w:sz w:val="22"/>
          <w:szCs w:val="22"/>
        </w:rPr>
        <w:t>Jin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FE7BF4">
        <w:rPr>
          <w:rFonts w:ascii="Times New Roman" w:hAnsi="Times New Roman" w:cs="Times New Roman"/>
          <w:color w:val="000000"/>
          <w:sz w:val="22"/>
          <w:szCs w:val="22"/>
        </w:rPr>
        <w:t>Guoping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João Almeida Moreira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João de Melo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João Lopes Filho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João Ubaldo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 Ribeiro, </w:t>
      </w:r>
      <w:r w:rsidRPr="005F5E4C">
        <w:rPr>
          <w:rFonts w:ascii="Times New Roman" w:hAnsi="Times New Roman" w:cs="Times New Roman"/>
          <w:sz w:val="22"/>
          <w:szCs w:val="22"/>
        </w:rPr>
        <w:t>John Bela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José Carlos Vasconcelos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José Eduardo Agualusa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José Fanha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José Luiz Tavares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José Manuel de Vasconcelos Costa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Júlio Conrado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Leopoldo Amado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Luís Cardoso “Takas”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 xml:space="preserve">Luís </w:t>
      </w:r>
      <w:r w:rsidRPr="00FE7BF4">
        <w:rPr>
          <w:rFonts w:ascii="Times New Roman" w:hAnsi="Times New Roman" w:cs="Times New Roman"/>
          <w:sz w:val="22"/>
          <w:szCs w:val="22"/>
        </w:rPr>
        <w:t xml:space="preserve">Carlos </w:t>
      </w:r>
      <w:proofErr w:type="spellStart"/>
      <w:r w:rsidRPr="005F5E4C">
        <w:rPr>
          <w:rFonts w:ascii="Times New Roman" w:hAnsi="Times New Roman" w:cs="Times New Roman"/>
          <w:sz w:val="22"/>
          <w:szCs w:val="22"/>
        </w:rPr>
        <w:t>Patraquim</w:t>
      </w:r>
      <w:proofErr w:type="spellEnd"/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Manuel Rui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Marco Guimarães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>Mário Máximo</w:t>
      </w:r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Mário Zambujal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Mia Couto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Miguel de Senna Fernandes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sz w:val="22"/>
          <w:szCs w:val="22"/>
        </w:rPr>
        <w:t xml:space="preserve">Nuno </w:t>
      </w:r>
      <w:proofErr w:type="spellStart"/>
      <w:r w:rsidRPr="005F5E4C">
        <w:rPr>
          <w:rFonts w:ascii="Times New Roman" w:hAnsi="Times New Roman" w:cs="Times New Roman"/>
          <w:sz w:val="22"/>
          <w:szCs w:val="22"/>
        </w:rPr>
        <w:t>Camarneiro</w:t>
      </w:r>
      <w:proofErr w:type="spellEnd"/>
      <w:r w:rsidRPr="00FE7BF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Ondjaki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Pedro Rosa Mendes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Pepetela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Ricardo Araújo Pereira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FE7BF4">
        <w:rPr>
          <w:rFonts w:ascii="Times New Roman" w:hAnsi="Times New Roman" w:cs="Times New Roman"/>
          <w:bCs/>
          <w:sz w:val="22"/>
          <w:szCs w:val="22"/>
        </w:rPr>
        <w:t xml:space="preserve">Roberto da </w:t>
      </w:r>
      <w:proofErr w:type="spellStart"/>
      <w:r w:rsidRPr="00FE7BF4">
        <w:rPr>
          <w:rFonts w:ascii="Times New Roman" w:hAnsi="Times New Roman" w:cs="Times New Roman"/>
          <w:bCs/>
          <w:sz w:val="22"/>
          <w:szCs w:val="22"/>
        </w:rPr>
        <w:t>Matta</w:t>
      </w:r>
      <w:proofErr w:type="spellEnd"/>
      <w:r w:rsidRPr="00FE7BF4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Rui d’Ávila Lourido,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Sulemane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Cassamo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>Tiago Torres da Silva</w:t>
      </w:r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Tony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Tcheka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Ungulani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Ba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Ka</w:t>
      </w:r>
      <w:proofErr w:type="spellEnd"/>
      <w:r w:rsidRPr="005F5E4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5F5E4C">
        <w:rPr>
          <w:rFonts w:ascii="Times New Roman" w:hAnsi="Times New Roman" w:cs="Times New Roman"/>
          <w:color w:val="000000"/>
          <w:sz w:val="22"/>
          <w:szCs w:val="22"/>
        </w:rPr>
        <w:t>Khosa</w:t>
      </w:r>
      <w:proofErr w:type="spellEnd"/>
      <w:r w:rsidRPr="00FE7BF4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FE7BF4">
        <w:rPr>
          <w:rFonts w:ascii="Times New Roman" w:hAnsi="Times New Roman" w:cs="Times New Roman"/>
          <w:sz w:val="22"/>
          <w:szCs w:val="22"/>
        </w:rPr>
        <w:t xml:space="preserve">Wu </w:t>
      </w:r>
      <w:proofErr w:type="spellStart"/>
      <w:r w:rsidRPr="00FE7BF4">
        <w:rPr>
          <w:rFonts w:ascii="Times New Roman" w:hAnsi="Times New Roman" w:cs="Times New Roman"/>
          <w:sz w:val="22"/>
          <w:szCs w:val="22"/>
        </w:rPr>
        <w:t>Zhiliang</w:t>
      </w:r>
      <w:proofErr w:type="spellEnd"/>
      <w:r w:rsidRPr="00FE7BF4">
        <w:rPr>
          <w:rFonts w:ascii="Times New Roman" w:hAnsi="Times New Roman" w:cs="Times New Roman"/>
          <w:bCs/>
          <w:sz w:val="22"/>
          <w:szCs w:val="22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1833998"/>
      <w:docPartObj>
        <w:docPartGallery w:val="Page Numbers (Bottom of Page)"/>
        <w:docPartUnique/>
      </w:docPartObj>
    </w:sdtPr>
    <w:sdtEndPr/>
    <w:sdtContent>
      <w:p w:rsidR="00D31DD1" w:rsidRDefault="00FB429E">
        <w:pPr>
          <w:pStyle w:val="Rodap"/>
          <w:jc w:val="right"/>
        </w:pPr>
        <w:r>
          <w:fldChar w:fldCharType="begin"/>
        </w:r>
        <w:r w:rsidR="00D31DD1">
          <w:instrText>PAGE   \* MERGEFORMAT</w:instrText>
        </w:r>
        <w:r>
          <w:fldChar w:fldCharType="separate"/>
        </w:r>
        <w:r w:rsidR="004E1FC8">
          <w:rPr>
            <w:noProof/>
          </w:rPr>
          <w:t>4</w:t>
        </w:r>
        <w:r>
          <w:fldChar w:fldCharType="end"/>
        </w:r>
      </w:p>
    </w:sdtContent>
  </w:sdt>
  <w:p w:rsidR="00D31DD1" w:rsidRDefault="00D31DD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9E2" w:rsidRDefault="00C649E2" w:rsidP="00D31DD1">
      <w:pPr>
        <w:spacing w:after="0" w:line="240" w:lineRule="auto"/>
      </w:pPr>
      <w:r>
        <w:separator/>
      </w:r>
    </w:p>
  </w:footnote>
  <w:footnote w:type="continuationSeparator" w:id="0">
    <w:p w:rsidR="00C649E2" w:rsidRDefault="00C649E2" w:rsidP="00D31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92F" w:rsidRDefault="0032392F" w:rsidP="0032392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E95"/>
    <w:multiLevelType w:val="hybridMultilevel"/>
    <w:tmpl w:val="3260FF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87BF2"/>
    <w:multiLevelType w:val="hybridMultilevel"/>
    <w:tmpl w:val="A3BE17F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D49F4"/>
    <w:multiLevelType w:val="hybridMultilevel"/>
    <w:tmpl w:val="C34CF6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02363"/>
    <w:multiLevelType w:val="hybridMultilevel"/>
    <w:tmpl w:val="AF2A4F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569C8"/>
    <w:multiLevelType w:val="hybridMultilevel"/>
    <w:tmpl w:val="ED44CD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95D34"/>
    <w:multiLevelType w:val="hybridMultilevel"/>
    <w:tmpl w:val="C52CA57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66B8F"/>
    <w:multiLevelType w:val="hybridMultilevel"/>
    <w:tmpl w:val="B4C2243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17C48"/>
    <w:multiLevelType w:val="hybridMultilevel"/>
    <w:tmpl w:val="3066018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E3"/>
    <w:rsid w:val="00027851"/>
    <w:rsid w:val="00042161"/>
    <w:rsid w:val="000652FD"/>
    <w:rsid w:val="00116329"/>
    <w:rsid w:val="00116A9A"/>
    <w:rsid w:val="00122CEE"/>
    <w:rsid w:val="00166612"/>
    <w:rsid w:val="001C198B"/>
    <w:rsid w:val="002143BA"/>
    <w:rsid w:val="00247AF3"/>
    <w:rsid w:val="002B4510"/>
    <w:rsid w:val="002B7DE3"/>
    <w:rsid w:val="0032392F"/>
    <w:rsid w:val="0035486F"/>
    <w:rsid w:val="003E151A"/>
    <w:rsid w:val="003F66A0"/>
    <w:rsid w:val="00411934"/>
    <w:rsid w:val="00421B4D"/>
    <w:rsid w:val="004B052C"/>
    <w:rsid w:val="004E1FC8"/>
    <w:rsid w:val="00544D81"/>
    <w:rsid w:val="005A3110"/>
    <w:rsid w:val="00632CC2"/>
    <w:rsid w:val="006815C1"/>
    <w:rsid w:val="00683310"/>
    <w:rsid w:val="00717A22"/>
    <w:rsid w:val="007735D9"/>
    <w:rsid w:val="0078176B"/>
    <w:rsid w:val="007919F2"/>
    <w:rsid w:val="00855137"/>
    <w:rsid w:val="00867169"/>
    <w:rsid w:val="0089468F"/>
    <w:rsid w:val="008C65C4"/>
    <w:rsid w:val="00960322"/>
    <w:rsid w:val="009D1681"/>
    <w:rsid w:val="009D7445"/>
    <w:rsid w:val="00A017FF"/>
    <w:rsid w:val="00A5342E"/>
    <w:rsid w:val="00A55F1F"/>
    <w:rsid w:val="00A56BBC"/>
    <w:rsid w:val="00A67DAB"/>
    <w:rsid w:val="00A73A2B"/>
    <w:rsid w:val="00A81816"/>
    <w:rsid w:val="00A84505"/>
    <w:rsid w:val="00A94469"/>
    <w:rsid w:val="00AB43A7"/>
    <w:rsid w:val="00AF3119"/>
    <w:rsid w:val="00B45390"/>
    <w:rsid w:val="00BB2C9C"/>
    <w:rsid w:val="00C0170A"/>
    <w:rsid w:val="00C07B05"/>
    <w:rsid w:val="00C51605"/>
    <w:rsid w:val="00C55E3B"/>
    <w:rsid w:val="00C649E2"/>
    <w:rsid w:val="00C70F6D"/>
    <w:rsid w:val="00C9192A"/>
    <w:rsid w:val="00D31DD1"/>
    <w:rsid w:val="00D920CB"/>
    <w:rsid w:val="00DB5112"/>
    <w:rsid w:val="00DB6544"/>
    <w:rsid w:val="00DD661F"/>
    <w:rsid w:val="00E4296F"/>
    <w:rsid w:val="00E5716E"/>
    <w:rsid w:val="00EA24D3"/>
    <w:rsid w:val="00F1696B"/>
    <w:rsid w:val="00F74924"/>
    <w:rsid w:val="00FB429E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8176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44D81"/>
    <w:rPr>
      <w:color w:val="0000FF" w:themeColor="hyperlink"/>
      <w:u w:val="single"/>
    </w:rPr>
  </w:style>
  <w:style w:type="paragraph" w:styleId="Textosimples">
    <w:name w:val="Plain Text"/>
    <w:basedOn w:val="Normal"/>
    <w:link w:val="TextosimplesCarcter"/>
    <w:rsid w:val="007735D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simplesCarcter">
    <w:name w:val="Texto simples Carácter"/>
    <w:basedOn w:val="Tipodeletrapredefinidodopargrafo"/>
    <w:link w:val="Textosimples"/>
    <w:rsid w:val="007735D9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D31D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31DD1"/>
  </w:style>
  <w:style w:type="paragraph" w:styleId="Rodap">
    <w:name w:val="footer"/>
    <w:basedOn w:val="Normal"/>
    <w:link w:val="RodapCarcter"/>
    <w:uiPriority w:val="99"/>
    <w:unhideWhenUsed/>
    <w:rsid w:val="00D31D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31DD1"/>
  </w:style>
  <w:style w:type="paragraph" w:styleId="Textodebalo">
    <w:name w:val="Balloon Text"/>
    <w:basedOn w:val="Normal"/>
    <w:link w:val="TextodebaloCarcter"/>
    <w:uiPriority w:val="99"/>
    <w:semiHidden/>
    <w:unhideWhenUsed/>
    <w:rsid w:val="00D3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31DD1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35486F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35486F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5486F"/>
    <w:rPr>
      <w:vertAlign w:val="superscript"/>
    </w:rPr>
  </w:style>
  <w:style w:type="table" w:styleId="Tabelacomgrelha">
    <w:name w:val="Table Grid"/>
    <w:basedOn w:val="Tabelanormal"/>
    <w:uiPriority w:val="59"/>
    <w:rsid w:val="00791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DB6544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DB6544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DB654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8176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544D81"/>
    <w:rPr>
      <w:color w:val="0000FF" w:themeColor="hyperlink"/>
      <w:u w:val="single"/>
    </w:rPr>
  </w:style>
  <w:style w:type="paragraph" w:styleId="Textosimples">
    <w:name w:val="Plain Text"/>
    <w:basedOn w:val="Normal"/>
    <w:link w:val="TextosimplesCarcter"/>
    <w:rsid w:val="007735D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simplesCarcter">
    <w:name w:val="Texto simples Carácter"/>
    <w:basedOn w:val="Tipodeletrapredefinidodopargrafo"/>
    <w:link w:val="Textosimples"/>
    <w:rsid w:val="007735D9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D31D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31DD1"/>
  </w:style>
  <w:style w:type="paragraph" w:styleId="Rodap">
    <w:name w:val="footer"/>
    <w:basedOn w:val="Normal"/>
    <w:link w:val="RodapCarcter"/>
    <w:uiPriority w:val="99"/>
    <w:unhideWhenUsed/>
    <w:rsid w:val="00D31D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31DD1"/>
  </w:style>
  <w:style w:type="paragraph" w:styleId="Textodebalo">
    <w:name w:val="Balloon Text"/>
    <w:basedOn w:val="Normal"/>
    <w:link w:val="TextodebaloCarcter"/>
    <w:uiPriority w:val="99"/>
    <w:semiHidden/>
    <w:unhideWhenUsed/>
    <w:rsid w:val="00D3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31DD1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35486F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35486F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35486F"/>
    <w:rPr>
      <w:vertAlign w:val="superscript"/>
    </w:rPr>
  </w:style>
  <w:style w:type="table" w:styleId="Tabelacomgrelha">
    <w:name w:val="Table Grid"/>
    <w:basedOn w:val="Tabelanormal"/>
    <w:uiPriority w:val="59"/>
    <w:rsid w:val="00791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arcter"/>
    <w:uiPriority w:val="99"/>
    <w:semiHidden/>
    <w:unhideWhenUsed/>
    <w:rsid w:val="00DB6544"/>
    <w:pPr>
      <w:spacing w:after="0" w:line="240" w:lineRule="auto"/>
    </w:pPr>
    <w:rPr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semiHidden/>
    <w:rsid w:val="00DB6544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DB65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uilourido@uccla.p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ccla@uccla.p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FFB71-0BC4-4052-87C1-30A8F123F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1022</Words>
  <Characters>5524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</dc:creator>
  <cp:lastModifiedBy>Anabela Carvalho</cp:lastModifiedBy>
  <cp:revision>2</cp:revision>
  <cp:lastPrinted>2015-02-10T16:07:00Z</cp:lastPrinted>
  <dcterms:created xsi:type="dcterms:W3CDTF">2015-02-16T18:55:00Z</dcterms:created>
  <dcterms:modified xsi:type="dcterms:W3CDTF">2015-02-16T18:55:00Z</dcterms:modified>
</cp:coreProperties>
</file>