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4C" w:rsidRDefault="002270C8" w:rsidP="002270C8">
      <w:pPr>
        <w:spacing w:line="360" w:lineRule="auto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09750" cy="26098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-Book-Kaputo-Camionista_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</w:rPr>
        <w:t>O Kaputo camionista e Eusébio</w:t>
      </w:r>
    </w:p>
    <w:p w:rsidR="00F16D4E" w:rsidRPr="00E007B0" w:rsidRDefault="002270C8" w:rsidP="00E007B0">
      <w:pPr>
        <w:spacing w:line="360" w:lineRule="auto"/>
        <w:rPr>
          <w:rFonts w:ascii="Georgia" w:hAnsi="Georgia" w:cs="Calibri"/>
          <w:i/>
        </w:rPr>
      </w:pPr>
      <w:r>
        <w:rPr>
          <w:rFonts w:ascii="Georgia" w:hAnsi="Georgia" w:cs="Calibri"/>
          <w:i/>
        </w:rPr>
        <w:t>Manuel Rui</w:t>
      </w:r>
    </w:p>
    <w:p w:rsidR="00F16D4E" w:rsidRPr="00B520F8" w:rsidRDefault="00085D44" w:rsidP="00E007B0">
      <w:p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>15x23</w:t>
      </w:r>
    </w:p>
    <w:p w:rsidR="00F16D4E" w:rsidRPr="00B520F8" w:rsidRDefault="002270C8" w:rsidP="00E007B0">
      <w:p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>120</w:t>
      </w:r>
      <w:r w:rsidR="00C85DC8">
        <w:rPr>
          <w:rFonts w:ascii="Georgia" w:hAnsi="Georgia" w:cs="Calibri"/>
        </w:rPr>
        <w:t xml:space="preserve"> </w:t>
      </w:r>
      <w:r w:rsidR="00F16D4E" w:rsidRPr="00B520F8">
        <w:rPr>
          <w:rFonts w:ascii="Georgia" w:hAnsi="Georgia" w:cs="Calibri"/>
        </w:rPr>
        <w:t>páginas</w:t>
      </w:r>
      <w:r w:rsidR="00665697">
        <w:rPr>
          <w:rFonts w:ascii="Georgia" w:hAnsi="Georgia" w:cs="Calibri"/>
        </w:rPr>
        <w:t xml:space="preserve"> </w:t>
      </w:r>
    </w:p>
    <w:p w:rsidR="00F16D4E" w:rsidRPr="00B520F8" w:rsidRDefault="002270C8" w:rsidP="00E007B0">
      <w:p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>14</w:t>
      </w:r>
      <w:r w:rsidR="00C85DC8">
        <w:rPr>
          <w:rFonts w:ascii="Georgia" w:hAnsi="Georgia" w:cs="Calibri"/>
        </w:rPr>
        <w:t>,0</w:t>
      </w:r>
      <w:r w:rsidR="00352693" w:rsidRPr="00B520F8">
        <w:rPr>
          <w:rFonts w:ascii="Georgia" w:hAnsi="Georgia" w:cs="Calibri"/>
        </w:rPr>
        <w:t>0</w:t>
      </w:r>
      <w:r w:rsidR="00F16D4E" w:rsidRPr="00B520F8">
        <w:rPr>
          <w:rFonts w:ascii="Georgia" w:hAnsi="Georgia" w:cs="Calibri"/>
        </w:rPr>
        <w:t xml:space="preserve"> €</w:t>
      </w:r>
    </w:p>
    <w:p w:rsidR="00D01207" w:rsidRPr="00B520F8" w:rsidRDefault="002270C8" w:rsidP="00E007B0">
      <w:p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>Ficção</w:t>
      </w:r>
    </w:p>
    <w:p w:rsidR="00F16D4E" w:rsidRPr="00B520F8" w:rsidRDefault="00F16D4E" w:rsidP="00E007B0">
      <w:pPr>
        <w:spacing w:line="360" w:lineRule="auto"/>
        <w:rPr>
          <w:rFonts w:ascii="Georgia" w:hAnsi="Georgia" w:cs="Calibri"/>
        </w:rPr>
      </w:pPr>
      <w:r w:rsidRPr="00B520F8">
        <w:rPr>
          <w:rFonts w:ascii="Georgia" w:hAnsi="Georgia" w:cs="Calibri"/>
        </w:rPr>
        <w:t xml:space="preserve">Nas livrarias a </w:t>
      </w:r>
      <w:r w:rsidR="009D402D">
        <w:rPr>
          <w:rFonts w:ascii="Georgia" w:hAnsi="Georgia" w:cs="Calibri"/>
        </w:rPr>
        <w:t>1</w:t>
      </w:r>
      <w:r w:rsidR="00E20B23">
        <w:rPr>
          <w:rFonts w:ascii="Georgia" w:hAnsi="Georgia" w:cs="Calibri"/>
        </w:rPr>
        <w:t>5</w:t>
      </w:r>
      <w:r w:rsidR="00D01207" w:rsidRPr="00B520F8">
        <w:rPr>
          <w:rFonts w:ascii="Georgia" w:hAnsi="Georgia" w:cs="Calibri"/>
        </w:rPr>
        <w:t xml:space="preserve"> de </w:t>
      </w:r>
      <w:r w:rsidR="009D402D">
        <w:rPr>
          <w:rFonts w:ascii="Georgia" w:hAnsi="Georgia" w:cs="Calibri"/>
        </w:rPr>
        <w:t>Fevereiro</w:t>
      </w:r>
    </w:p>
    <w:p w:rsidR="00F16D4E" w:rsidRPr="00B520F8" w:rsidRDefault="00F16D4E" w:rsidP="00E007B0">
      <w:pPr>
        <w:spacing w:line="360" w:lineRule="auto"/>
        <w:rPr>
          <w:rFonts w:ascii="Georgia" w:hAnsi="Georgia" w:cs="Calibri"/>
        </w:rPr>
      </w:pPr>
      <w:r w:rsidRPr="00B520F8">
        <w:rPr>
          <w:rFonts w:ascii="Georgia" w:hAnsi="Georgia" w:cs="Calibri"/>
        </w:rPr>
        <w:t>Guerra e Paz</w:t>
      </w:r>
      <w:r w:rsidR="008705B5" w:rsidRPr="00B520F8">
        <w:rPr>
          <w:rFonts w:ascii="Georgia" w:hAnsi="Georgia" w:cs="Calibri"/>
        </w:rPr>
        <w:t xml:space="preserve"> Editores</w:t>
      </w:r>
      <w:r w:rsidR="00F66597">
        <w:rPr>
          <w:rFonts w:ascii="Georgia" w:hAnsi="Georgia" w:cs="Calibri"/>
        </w:rPr>
        <w:t xml:space="preserve"> </w:t>
      </w:r>
    </w:p>
    <w:p w:rsidR="00665697" w:rsidRDefault="00665697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665697" w:rsidRDefault="00665697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665697" w:rsidRDefault="00665697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E20B23" w:rsidRDefault="00E20B23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165AFB" w:rsidRDefault="00165AFB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665697" w:rsidRDefault="00665697" w:rsidP="00F16D4E">
      <w:pPr>
        <w:autoSpaceDE w:val="0"/>
        <w:jc w:val="both"/>
        <w:rPr>
          <w:rFonts w:ascii="Georgia" w:hAnsi="Georgia" w:cs="Calibri"/>
          <w:color w:val="404040"/>
          <w:sz w:val="22"/>
          <w:szCs w:val="22"/>
        </w:rPr>
      </w:pPr>
    </w:p>
    <w:p w:rsidR="00B520F8" w:rsidRDefault="00FA21C6" w:rsidP="00B520F8">
      <w:pPr>
        <w:autoSpaceDE w:val="0"/>
        <w:spacing w:line="360" w:lineRule="auto"/>
        <w:rPr>
          <w:rFonts w:ascii="Arial" w:hAnsi="Arial" w:cs="Arial"/>
          <w:b/>
          <w:caps/>
          <w:spacing w:val="8"/>
          <w:sz w:val="22"/>
          <w:szCs w:val="22"/>
        </w:rPr>
      </w:pPr>
      <w:r>
        <w:rPr>
          <w:rFonts w:ascii="Arial" w:hAnsi="Arial" w:cs="Arial"/>
          <w:b/>
          <w:caps/>
          <w:spacing w:val="8"/>
          <w:sz w:val="22"/>
          <w:szCs w:val="22"/>
        </w:rPr>
        <w:pict>
          <v:rect id="_x0000_i1025" style="width:425.2pt;height:3pt" o:hralign="center" o:hrstd="t" o:hrnoshade="t" o:hr="t" fillcolor="black [3213]" stroked="f"/>
        </w:pict>
      </w:r>
    </w:p>
    <w:p w:rsidR="00EB59B1" w:rsidRPr="00EB59B1" w:rsidRDefault="00F16D4E" w:rsidP="00EB59B1">
      <w:pPr>
        <w:pStyle w:val="TIT"/>
      </w:pPr>
      <w:r w:rsidRPr="00B520F8">
        <w:t>Sinopse</w:t>
      </w:r>
    </w:p>
    <w:p w:rsidR="00165AFB" w:rsidRPr="00165AFB" w:rsidRDefault="00165AFB" w:rsidP="00165AFB">
      <w:pPr>
        <w:pStyle w:val="SINOPSETEXT"/>
        <w:rPr>
          <w:sz w:val="18"/>
        </w:rPr>
      </w:pPr>
      <w:r w:rsidRPr="00165AFB">
        <w:rPr>
          <w:sz w:val="18"/>
        </w:rPr>
        <w:t>Vamos voltar a 1966. Em Inglaterra, Portugal vai entrar em cam</w:t>
      </w:r>
      <w:r w:rsidRPr="00165AFB">
        <w:rPr>
          <w:sz w:val="18"/>
        </w:rPr>
        <w:softHyphen/>
        <w:t xml:space="preserve">po para jogar com a Coreia do Norte. O pé de Eusébio vai pisar daqui a nada a relva. Mas não é para Inglaterra que este livro do angolano Manuel Rui nos leva. É mesmo para Angola, para uma solitária estrada de Angola. Está Eusébio a entrar em campo e está um camião em viagem. Saído do Lubango, Sá da Bandeira colonial, por uma estrada de Angola vai um camião sem auto-rádio. É dia 23 de Julho de 1966, um sábado. Um camionista fala com o pendura a quem deu boleia. Fala de Eusébio, do que espera de Eusébio, da forma como mitifica Eusébio. E falando de Eusébio, fala dos seus preconceitos, dos seus medos, da estranheza das outras raças. Em Inglaterra, Eusébio está em campo e Portugal joga contra a Coreia do Norte. O camionista acelera, quer saber o resultado na primeira tasca de estrada que apanhe. Vai num alvoroço patriótico. Quer a glória desportiva. E, no entanto, espera-o um resultado desencantado. Para ele, </w:t>
      </w:r>
      <w:proofErr w:type="spellStart"/>
      <w:r w:rsidRPr="00165AFB">
        <w:rPr>
          <w:sz w:val="18"/>
        </w:rPr>
        <w:t>kaputo</w:t>
      </w:r>
      <w:proofErr w:type="spellEnd"/>
      <w:r w:rsidRPr="00165AFB">
        <w:rPr>
          <w:sz w:val="18"/>
        </w:rPr>
        <w:t xml:space="preserve"> camionista, um resultado humilhante. Poderá o mito de Eusébio resistir ao choque? </w:t>
      </w:r>
    </w:p>
    <w:p w:rsidR="00165AFB" w:rsidRPr="00165AFB" w:rsidRDefault="00165AFB" w:rsidP="00165AFB">
      <w:pPr>
        <w:pStyle w:val="SINOPSETEXT"/>
        <w:rPr>
          <w:sz w:val="18"/>
        </w:rPr>
      </w:pPr>
      <w:r w:rsidRPr="00165AFB">
        <w:rPr>
          <w:sz w:val="18"/>
        </w:rPr>
        <w:t xml:space="preserve">Manuel Rui, com uma mestria insuperável, com um camião, Botija ao volante, e </w:t>
      </w:r>
      <w:proofErr w:type="spellStart"/>
      <w:r w:rsidRPr="00165AFB">
        <w:rPr>
          <w:sz w:val="18"/>
        </w:rPr>
        <w:t>Tó-Tó</w:t>
      </w:r>
      <w:proofErr w:type="spellEnd"/>
      <w:r w:rsidRPr="00165AFB">
        <w:rPr>
          <w:sz w:val="18"/>
        </w:rPr>
        <w:t xml:space="preserve">, à boleia, sentado ao seu lado, escreve uma ficção encantatória, uma pequena novela. Com o espírito de Eusébio a cobrir Angola como um véu de amargura, de redenção e, talvez, de glória, resgatando, golo a golo, uma pátria triste. </w:t>
      </w:r>
    </w:p>
    <w:p w:rsidR="00EB37CF" w:rsidRPr="00165AFB" w:rsidRDefault="00165AFB" w:rsidP="00165AFB">
      <w:pPr>
        <w:pStyle w:val="SINOPSETEXT"/>
        <w:rPr>
          <w:rFonts w:eastAsiaTheme="minorHAnsi"/>
          <w:sz w:val="18"/>
        </w:rPr>
      </w:pPr>
      <w:r w:rsidRPr="00165AFB">
        <w:rPr>
          <w:sz w:val="18"/>
        </w:rPr>
        <w:t>A esta sua quase épica ficção, Manuel Rui quis juntar o prefácio de David Borges, e textos de Carla Ferreira, filha de Eusébio, de Boaventura Sousa Santos, José Jorge Letria, e outros amigos. Um livro tão original que até Boaventura Sousa Santos confessa a Ma</w:t>
      </w:r>
      <w:r w:rsidRPr="00165AFB">
        <w:rPr>
          <w:sz w:val="18"/>
        </w:rPr>
        <w:softHyphen/>
        <w:t>nuel Rui: «os sociólogos não sabem andar de boleia».</w:t>
      </w:r>
    </w:p>
    <w:p w:rsidR="00165AFB" w:rsidRPr="00B520F8" w:rsidRDefault="00165AFB" w:rsidP="00165AFB">
      <w:pPr>
        <w:pStyle w:val="SINOPSETEXT"/>
        <w:rPr>
          <w:rFonts w:cs="Calibri"/>
          <w:sz w:val="22"/>
          <w:szCs w:val="22"/>
          <w:u w:val="single"/>
        </w:rPr>
      </w:pPr>
    </w:p>
    <w:p w:rsidR="00B520F8" w:rsidRDefault="00FA21C6" w:rsidP="00F16D4E">
      <w:pPr>
        <w:autoSpaceDE w:val="0"/>
        <w:spacing w:line="360" w:lineRule="auto"/>
        <w:rPr>
          <w:rFonts w:ascii="Arial" w:hAnsi="Arial" w:cs="Arial"/>
          <w:b/>
          <w:caps/>
          <w:spacing w:val="8"/>
          <w:sz w:val="22"/>
          <w:szCs w:val="22"/>
        </w:rPr>
      </w:pPr>
      <w:r>
        <w:rPr>
          <w:rFonts w:ascii="Arial" w:hAnsi="Arial" w:cs="Arial"/>
          <w:b/>
          <w:caps/>
          <w:spacing w:val="8"/>
          <w:sz w:val="22"/>
          <w:szCs w:val="22"/>
        </w:rPr>
        <w:pict>
          <v:rect id="_x0000_i1026" style="width:425.2pt;height:3pt" o:hralign="center" o:hrstd="t" o:hrnoshade="t" o:hr="t" fillcolor="black [3213]" stroked="f"/>
        </w:pict>
      </w:r>
    </w:p>
    <w:p w:rsidR="00F16D4E" w:rsidRPr="00B520F8" w:rsidRDefault="00EB59B1" w:rsidP="00B520F8">
      <w:pPr>
        <w:pStyle w:val="TIT"/>
      </w:pPr>
      <w:r>
        <w:t>Biografia</w:t>
      </w:r>
      <w:r w:rsidR="00165AFB">
        <w:t xml:space="preserve"> do</w:t>
      </w:r>
      <w:r w:rsidR="00352693" w:rsidRPr="00B520F8">
        <w:t xml:space="preserve"> autor</w:t>
      </w:r>
    </w:p>
    <w:p w:rsidR="00165AFB" w:rsidRPr="00165AFB" w:rsidRDefault="00165AFB" w:rsidP="00165AFB">
      <w:pPr>
        <w:pStyle w:val="BiografiaTEXT"/>
        <w:rPr>
          <w:sz w:val="18"/>
          <w:szCs w:val="18"/>
        </w:rPr>
      </w:pPr>
      <w:r>
        <w:rPr>
          <w:rFonts w:cs="Calibri"/>
          <w:b/>
        </w:rPr>
        <w:t>Manuel Rui</w:t>
      </w:r>
      <w:r w:rsidR="00665697">
        <w:rPr>
          <w:rFonts w:cs="Calibri"/>
          <w:b/>
          <w:color w:val="000000"/>
        </w:rPr>
        <w:t xml:space="preserve">. </w:t>
      </w:r>
      <w:r w:rsidRPr="00165AFB">
        <w:rPr>
          <w:sz w:val="18"/>
          <w:szCs w:val="18"/>
        </w:rPr>
        <w:t>Nasceu no Huambo, a 4 de Novembro de 1941. Li</w:t>
      </w:r>
      <w:r w:rsidRPr="00165AFB">
        <w:rPr>
          <w:sz w:val="18"/>
          <w:szCs w:val="18"/>
        </w:rPr>
        <w:softHyphen/>
        <w:t xml:space="preserve">cenciado em Direito, em Coimbra, foi ministro no governo de transição, em 1975, integrando a representação de Angola em organismos internacionais como a OUA e a ONU. </w:t>
      </w:r>
    </w:p>
    <w:p w:rsidR="00165AFB" w:rsidRPr="00165AFB" w:rsidRDefault="00165AFB" w:rsidP="00165AFB">
      <w:pPr>
        <w:pStyle w:val="BiografiaTEXT"/>
        <w:rPr>
          <w:sz w:val="18"/>
          <w:szCs w:val="18"/>
        </w:rPr>
      </w:pPr>
      <w:r w:rsidRPr="00165AFB">
        <w:rPr>
          <w:sz w:val="18"/>
          <w:szCs w:val="18"/>
        </w:rPr>
        <w:t>É poeta, contista, dramaturgo, ro</w:t>
      </w:r>
      <w:r w:rsidRPr="00165AFB">
        <w:rPr>
          <w:sz w:val="18"/>
          <w:szCs w:val="18"/>
        </w:rPr>
        <w:softHyphen/>
        <w:t xml:space="preserve">mancista e cronista. Escreveu a letra do Hino nacional angolano e letras de canções. Participou em filmes, como figurante e declamando poemas, mas também escrevendo diálogos. </w:t>
      </w:r>
    </w:p>
    <w:p w:rsidR="00352693" w:rsidRPr="00165AFB" w:rsidRDefault="00165AFB" w:rsidP="00165AFB">
      <w:pPr>
        <w:pStyle w:val="BiografiaTEXT"/>
        <w:rPr>
          <w:rFonts w:eastAsiaTheme="minorHAnsi"/>
          <w:sz w:val="18"/>
          <w:szCs w:val="18"/>
        </w:rPr>
      </w:pPr>
      <w:r w:rsidRPr="00165AFB">
        <w:rPr>
          <w:sz w:val="18"/>
          <w:szCs w:val="18"/>
        </w:rPr>
        <w:t>Do espanhol ao mandarim, os seus livros estão traduzidos em mais de doze línguas. Publicou, em 1977, Sim Camarada!, o primeiro livro de ficção angolana pós-independência. Quem Me Dera Ser Onda converteu-se num clássico da literatura escrita em portu</w:t>
      </w:r>
      <w:r w:rsidRPr="00165AFB">
        <w:rPr>
          <w:sz w:val="18"/>
          <w:szCs w:val="18"/>
        </w:rPr>
        <w:softHyphen/>
        <w:t>guês. O Kaputo Camionista e Eusébio é o seu mais recente livro.</w:t>
      </w:r>
    </w:p>
    <w:sectPr w:rsidR="00352693" w:rsidRPr="00165AFB" w:rsidSect="00724D9E">
      <w:head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C6" w:rsidRDefault="00FA21C6" w:rsidP="00F16D4E">
      <w:r>
        <w:separator/>
      </w:r>
    </w:p>
  </w:endnote>
  <w:endnote w:type="continuationSeparator" w:id="0">
    <w:p w:rsidR="00FA21C6" w:rsidRDefault="00FA21C6" w:rsidP="00F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Next LT">
    <w:altName w:val="SabonNext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quitect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d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C6" w:rsidRDefault="00FA21C6" w:rsidP="00F16D4E">
      <w:r>
        <w:separator/>
      </w:r>
    </w:p>
  </w:footnote>
  <w:footnote w:type="continuationSeparator" w:id="0">
    <w:p w:rsidR="00FA21C6" w:rsidRDefault="00FA21C6" w:rsidP="00F1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9E" w:rsidRDefault="005721CC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243854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pcmultimedia\Desktop\LOGO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4735" cy="35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6DD0" w:rsidRDefault="00FA21C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4E"/>
    <w:rsid w:val="00030E8D"/>
    <w:rsid w:val="00085D44"/>
    <w:rsid w:val="00124946"/>
    <w:rsid w:val="00144DA8"/>
    <w:rsid w:val="00165AFB"/>
    <w:rsid w:val="002270C8"/>
    <w:rsid w:val="00255AAC"/>
    <w:rsid w:val="002B4E37"/>
    <w:rsid w:val="00352693"/>
    <w:rsid w:val="003A4E04"/>
    <w:rsid w:val="003C49FA"/>
    <w:rsid w:val="003F6E24"/>
    <w:rsid w:val="004D15B5"/>
    <w:rsid w:val="00515AAC"/>
    <w:rsid w:val="005174EE"/>
    <w:rsid w:val="005670F7"/>
    <w:rsid w:val="005721CC"/>
    <w:rsid w:val="00621D51"/>
    <w:rsid w:val="00665697"/>
    <w:rsid w:val="006A4324"/>
    <w:rsid w:val="008011DF"/>
    <w:rsid w:val="008705B5"/>
    <w:rsid w:val="00883629"/>
    <w:rsid w:val="00890A61"/>
    <w:rsid w:val="008D66AB"/>
    <w:rsid w:val="008D6F50"/>
    <w:rsid w:val="00902E4C"/>
    <w:rsid w:val="0090742D"/>
    <w:rsid w:val="009D402D"/>
    <w:rsid w:val="009F471D"/>
    <w:rsid w:val="00A1458B"/>
    <w:rsid w:val="00A56F07"/>
    <w:rsid w:val="00AA0FB0"/>
    <w:rsid w:val="00B520F8"/>
    <w:rsid w:val="00B6323C"/>
    <w:rsid w:val="00C14E0B"/>
    <w:rsid w:val="00C7611E"/>
    <w:rsid w:val="00C85DC8"/>
    <w:rsid w:val="00CA06CD"/>
    <w:rsid w:val="00D01207"/>
    <w:rsid w:val="00DC0DFC"/>
    <w:rsid w:val="00E007B0"/>
    <w:rsid w:val="00E20B23"/>
    <w:rsid w:val="00EB37CF"/>
    <w:rsid w:val="00EB59B1"/>
    <w:rsid w:val="00EC6CB7"/>
    <w:rsid w:val="00F16D4E"/>
    <w:rsid w:val="00F31A07"/>
    <w:rsid w:val="00F66597"/>
    <w:rsid w:val="00F706F1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16D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16D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6D4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F16D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6D4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16D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6D4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2693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A2">
    <w:name w:val="A2"/>
    <w:uiPriority w:val="99"/>
    <w:rsid w:val="00352693"/>
    <w:rPr>
      <w:rFonts w:cs="Goudy Old Style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5269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52693"/>
    <w:pPr>
      <w:spacing w:line="241" w:lineRule="atLeast"/>
    </w:pPr>
    <w:rPr>
      <w:rFonts w:cstheme="minorBidi"/>
      <w:color w:val="auto"/>
    </w:rPr>
  </w:style>
  <w:style w:type="paragraph" w:customStyle="1" w:styleId="TIT">
    <w:name w:val="TIT"/>
    <w:basedOn w:val="Normal"/>
    <w:qFormat/>
    <w:rsid w:val="00B520F8"/>
    <w:pPr>
      <w:autoSpaceDE w:val="0"/>
      <w:spacing w:line="360" w:lineRule="auto"/>
    </w:pPr>
    <w:rPr>
      <w:rFonts w:ascii="Arial" w:hAnsi="Arial" w:cs="Arial"/>
      <w:b/>
      <w:caps/>
      <w:spacing w:val="8"/>
      <w:sz w:val="32"/>
      <w:szCs w:val="32"/>
    </w:rPr>
  </w:style>
  <w:style w:type="paragraph" w:customStyle="1" w:styleId="BiografiaTEXT">
    <w:name w:val="Biografia TEXT"/>
    <w:basedOn w:val="Normal"/>
    <w:qFormat/>
    <w:rsid w:val="00B520F8"/>
    <w:rPr>
      <w:rFonts w:ascii="Georgia" w:hAnsi="Georgia" w:cstheme="minorBidi"/>
    </w:rPr>
  </w:style>
  <w:style w:type="paragraph" w:customStyle="1" w:styleId="SINOPSETEXT">
    <w:name w:val="SINOPSE TEXT"/>
    <w:basedOn w:val="Normal"/>
    <w:qFormat/>
    <w:rsid w:val="00E007B0"/>
    <w:pPr>
      <w:autoSpaceDE w:val="0"/>
      <w:spacing w:line="300" w:lineRule="exact"/>
    </w:pPr>
    <w:rPr>
      <w:rFonts w:ascii="Georgia" w:hAnsi="Georgia" w:cstheme="minorBidi"/>
    </w:rPr>
  </w:style>
  <w:style w:type="paragraph" w:customStyle="1" w:styleId="Pa0">
    <w:name w:val="Pa0"/>
    <w:basedOn w:val="Default"/>
    <w:next w:val="Default"/>
    <w:uiPriority w:val="99"/>
    <w:rsid w:val="0090742D"/>
    <w:pPr>
      <w:spacing w:line="241" w:lineRule="atLeast"/>
    </w:pPr>
    <w:rPr>
      <w:rFonts w:ascii="SabonNext LT" w:hAnsi="SabonNext L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B37CF"/>
    <w:pPr>
      <w:spacing w:line="241" w:lineRule="atLeast"/>
    </w:pPr>
    <w:rPr>
      <w:rFonts w:ascii="Arquitecta Bold" w:hAnsi="Arquitecta Bold" w:cstheme="minorBidi"/>
      <w:color w:val="auto"/>
    </w:rPr>
  </w:style>
  <w:style w:type="character" w:customStyle="1" w:styleId="A12">
    <w:name w:val="A12"/>
    <w:uiPriority w:val="99"/>
    <w:rsid w:val="00EB37CF"/>
    <w:rPr>
      <w:rFonts w:cs="Arquitecta Bold"/>
      <w:b/>
      <w:bCs/>
      <w:color w:val="000000"/>
      <w:sz w:val="28"/>
      <w:szCs w:val="28"/>
    </w:rPr>
  </w:style>
  <w:style w:type="character" w:customStyle="1" w:styleId="A13">
    <w:name w:val="A13"/>
    <w:uiPriority w:val="99"/>
    <w:rsid w:val="00EB37CF"/>
    <w:rPr>
      <w:rFonts w:cs="Goudy Old Style"/>
      <w:i/>
      <w:iCs/>
      <w:color w:val="000000"/>
      <w:sz w:val="58"/>
      <w:szCs w:val="58"/>
    </w:rPr>
  </w:style>
  <w:style w:type="character" w:customStyle="1" w:styleId="A1">
    <w:name w:val="A1"/>
    <w:uiPriority w:val="99"/>
    <w:rsid w:val="00EB37CF"/>
    <w:rPr>
      <w:rFonts w:cs="SabonNext LT"/>
      <w:color w:val="000000"/>
      <w:sz w:val="22"/>
      <w:szCs w:val="22"/>
    </w:rPr>
  </w:style>
  <w:style w:type="character" w:customStyle="1" w:styleId="A5">
    <w:name w:val="A5"/>
    <w:uiPriority w:val="99"/>
    <w:rsid w:val="00EB59B1"/>
    <w:rPr>
      <w:rFonts w:cs="Cardo"/>
      <w:color w:val="000000"/>
      <w:sz w:val="7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16D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16D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6D4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F16D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6D4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16D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6D4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2693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A2">
    <w:name w:val="A2"/>
    <w:uiPriority w:val="99"/>
    <w:rsid w:val="00352693"/>
    <w:rPr>
      <w:rFonts w:cs="Goudy Old Style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5269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52693"/>
    <w:pPr>
      <w:spacing w:line="241" w:lineRule="atLeast"/>
    </w:pPr>
    <w:rPr>
      <w:rFonts w:cstheme="minorBidi"/>
      <w:color w:val="auto"/>
    </w:rPr>
  </w:style>
  <w:style w:type="paragraph" w:customStyle="1" w:styleId="TIT">
    <w:name w:val="TIT"/>
    <w:basedOn w:val="Normal"/>
    <w:qFormat/>
    <w:rsid w:val="00B520F8"/>
    <w:pPr>
      <w:autoSpaceDE w:val="0"/>
      <w:spacing w:line="360" w:lineRule="auto"/>
    </w:pPr>
    <w:rPr>
      <w:rFonts w:ascii="Arial" w:hAnsi="Arial" w:cs="Arial"/>
      <w:b/>
      <w:caps/>
      <w:spacing w:val="8"/>
      <w:sz w:val="32"/>
      <w:szCs w:val="32"/>
    </w:rPr>
  </w:style>
  <w:style w:type="paragraph" w:customStyle="1" w:styleId="BiografiaTEXT">
    <w:name w:val="Biografia TEXT"/>
    <w:basedOn w:val="Normal"/>
    <w:qFormat/>
    <w:rsid w:val="00B520F8"/>
    <w:rPr>
      <w:rFonts w:ascii="Georgia" w:hAnsi="Georgia" w:cstheme="minorBidi"/>
    </w:rPr>
  </w:style>
  <w:style w:type="paragraph" w:customStyle="1" w:styleId="SINOPSETEXT">
    <w:name w:val="SINOPSE TEXT"/>
    <w:basedOn w:val="Normal"/>
    <w:qFormat/>
    <w:rsid w:val="00E007B0"/>
    <w:pPr>
      <w:autoSpaceDE w:val="0"/>
      <w:spacing w:line="300" w:lineRule="exact"/>
    </w:pPr>
    <w:rPr>
      <w:rFonts w:ascii="Georgia" w:hAnsi="Georgia" w:cstheme="minorBidi"/>
    </w:rPr>
  </w:style>
  <w:style w:type="paragraph" w:customStyle="1" w:styleId="Pa0">
    <w:name w:val="Pa0"/>
    <w:basedOn w:val="Default"/>
    <w:next w:val="Default"/>
    <w:uiPriority w:val="99"/>
    <w:rsid w:val="0090742D"/>
    <w:pPr>
      <w:spacing w:line="241" w:lineRule="atLeast"/>
    </w:pPr>
    <w:rPr>
      <w:rFonts w:ascii="SabonNext LT" w:hAnsi="SabonNext L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B37CF"/>
    <w:pPr>
      <w:spacing w:line="241" w:lineRule="atLeast"/>
    </w:pPr>
    <w:rPr>
      <w:rFonts w:ascii="Arquitecta Bold" w:hAnsi="Arquitecta Bold" w:cstheme="minorBidi"/>
      <w:color w:val="auto"/>
    </w:rPr>
  </w:style>
  <w:style w:type="character" w:customStyle="1" w:styleId="A12">
    <w:name w:val="A12"/>
    <w:uiPriority w:val="99"/>
    <w:rsid w:val="00EB37CF"/>
    <w:rPr>
      <w:rFonts w:cs="Arquitecta Bold"/>
      <w:b/>
      <w:bCs/>
      <w:color w:val="000000"/>
      <w:sz w:val="28"/>
      <w:szCs w:val="28"/>
    </w:rPr>
  </w:style>
  <w:style w:type="character" w:customStyle="1" w:styleId="A13">
    <w:name w:val="A13"/>
    <w:uiPriority w:val="99"/>
    <w:rsid w:val="00EB37CF"/>
    <w:rPr>
      <w:rFonts w:cs="Goudy Old Style"/>
      <w:i/>
      <w:iCs/>
      <w:color w:val="000000"/>
      <w:sz w:val="58"/>
      <w:szCs w:val="58"/>
    </w:rPr>
  </w:style>
  <w:style w:type="character" w:customStyle="1" w:styleId="A1">
    <w:name w:val="A1"/>
    <w:uiPriority w:val="99"/>
    <w:rsid w:val="00EB37CF"/>
    <w:rPr>
      <w:rFonts w:cs="SabonNext LT"/>
      <w:color w:val="000000"/>
      <w:sz w:val="22"/>
      <w:szCs w:val="22"/>
    </w:rPr>
  </w:style>
  <w:style w:type="character" w:customStyle="1" w:styleId="A5">
    <w:name w:val="A5"/>
    <w:uiPriority w:val="99"/>
    <w:rsid w:val="00EB59B1"/>
    <w:rPr>
      <w:rFonts w:cs="Cardo"/>
      <w:color w:val="000000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95F-9CA2-4ADF-B43A-0640E5D5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Anabela Carvalho (SG/DRI/UCCLA)</cp:lastModifiedBy>
  <cp:revision>2</cp:revision>
  <dcterms:created xsi:type="dcterms:W3CDTF">2017-02-17T15:54:00Z</dcterms:created>
  <dcterms:modified xsi:type="dcterms:W3CDTF">2017-02-17T15:54:00Z</dcterms:modified>
</cp:coreProperties>
</file>