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/>
          <w:b/>
          <w:bCs/>
          <w:color w:val="030303"/>
          <w:sz w:val="24"/>
        </w:rPr>
      </w:pPr>
      <w:r>
        <w:rPr>
          <w:rFonts w:ascii="Calibri" w:hAnsi="Calibri"/>
          <w:b/>
          <w:bCs/>
          <w:color w:val="030303"/>
          <w:sz w:val="24"/>
        </w:rPr>
        <w:t>Tabanka Djaz 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Ficha técnica </w:t>
      </w:r>
    </w:p>
    <w:p>
      <w:pPr>
        <w: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Calibri" w:hAnsi="Calibri" w:eastAsia="Calibri" w:cs="Calibri"/>
          <w:color w:val="030303"/>
          <w:kern w:val="0"/>
          <w:sz w:val="24"/>
          <w:szCs w:val="24"/>
          <w:lang w:eastAsia="zh-cn"/>
        </w:rPr>
      </w:pPr>
      <w:r>
        <w:rPr>
          <w:rFonts w:ascii="Segoe UI" w:hAnsi="Segoe UI" w:eastAsia="Times New Roman" w:cs="Segoe UI"/>
          <w:color w:val="030303"/>
          <w:kern w:val="0"/>
          <w:sz w:val="23"/>
          <w:szCs w:val="23"/>
          <w:lang w:eastAsia="zh-cn"/>
        </w:rPr>
        <w:t>“</w:t>
      </w:r>
      <w:r>
        <w:rPr>
          <w:rFonts w:ascii="Calibri" w:hAnsi="Calibri" w:eastAsia="Calibri" w:cs="Calibri"/>
          <w:color w:val="030303"/>
          <w:kern w:val="0"/>
          <w:sz w:val="24"/>
          <w:szCs w:val="24"/>
          <w:lang w:eastAsia="zh-cn"/>
        </w:rPr>
        <w:t>Depois do Silêncio” apresenta-se assim como a celebração de 25 anos de carreira em 2014 dos TABANKA DJAZ, inspirado como sempre pela sua alma africana, pela sociedade actual, pelo nosso país, e claro pelo amor, espelhado no single...”Foi Assim”.</w:t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Tema: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Foi Assim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Álbum: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Depois do Silêncio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Banda: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Tabanka Djaz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Produção e Realização: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MMA Audio Visual</w:t>
      </w:r>
      <w:r>
        <w:rPr>
          <w:rFonts w:ascii="Calibri" w:hAnsi="Calibri" w:eastAsia="Calibri" w:cs="Calibri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 UCCLA compromete-se a fazer uma utilização adequada dos direitos de autor.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Segoe UI">
    <w:panose1 w:val="020B0502040204020203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Ilustração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8"/>
      <w:tmLastPosIdx w:val="0"/>
    </w:tmLastPosCaret>
    <w:tmLastPosAnchor>
      <w:tmLastPosPgfIdx w:val="7"/>
      <w:tmLastPosIdx w:val="1"/>
    </w:tmLastPosAnchor>
    <w:tmLastPosTblRect w:left="0" w:top="0" w:right="0" w:bottom="0"/>
  </w:tmLastPos>
  <w:tmAppRevision w:date="1589901516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2020-04-21T11:24:57Z</dcterms:created>
  <dcterms:modified xsi:type="dcterms:W3CDTF">2020-05-19T15:18:36Z</dcterms:modified>
</cp:coreProperties>
</file>