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CF" w:rsidRDefault="009849CF" w:rsidP="009A78EF">
      <w:pPr>
        <w:jc w:val="center"/>
        <w:rPr>
          <w:rFonts w:ascii="Arial Unicode MS" w:eastAsia="Arial Unicode MS" w:hAnsi="Arial Unicode MS" w:cs="Arial Unicode MS"/>
          <w:b/>
          <w:color w:val="00B0F0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color w:val="00B0F0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Presidência da Câmara Municipal de Sintra</w:t>
      </w:r>
    </w:p>
    <w:p w:rsidR="0062149F" w:rsidRPr="0040185C" w:rsidRDefault="0062149F" w:rsidP="009A78EF">
      <w:pPr>
        <w:jc w:val="center"/>
        <w:rPr>
          <w:rFonts w:ascii="Arial Unicode MS" w:eastAsia="Arial Unicode MS" w:hAnsi="Arial Unicode MS" w:cs="Arial Unicode MS"/>
          <w:b/>
          <w:color w:val="EEECE1" w:themeColor="background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0185C">
        <w:rPr>
          <w:rFonts w:ascii="Arial Unicode MS" w:eastAsia="Arial Unicode MS" w:hAnsi="Arial Unicode MS" w:cs="Arial Unicode MS"/>
          <w:b/>
          <w:color w:val="00B0F0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GAEM –</w:t>
      </w:r>
      <w:r w:rsidRPr="0040185C">
        <w:rPr>
          <w:rFonts w:ascii="Arial Unicode MS" w:eastAsia="Arial Unicode MS" w:hAnsi="Arial Unicode MS" w:cs="Arial Unicode MS"/>
          <w:color w:val="00B0F0"/>
          <w:sz w:val="20"/>
          <w:szCs w:val="20"/>
        </w:rPr>
        <w:t xml:space="preserve"> </w:t>
      </w:r>
      <w:r w:rsidRPr="0040185C">
        <w:rPr>
          <w:rFonts w:ascii="Arial Unicode MS" w:eastAsia="Arial Unicode MS" w:hAnsi="Arial Unicode MS" w:cs="Arial Unicode MS"/>
          <w:b/>
          <w:color w:val="00B0F0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Ga</w:t>
      </w:r>
      <w:r w:rsidRPr="0040185C">
        <w:rPr>
          <w:rFonts w:ascii="Arial Unicode MS" w:eastAsia="Arial Unicode MS" w:hAnsi="Arial Unicode MS" w:cs="Arial Unicode MS"/>
          <w:b/>
          <w:color w:val="EEECE1" w:themeColor="background2"/>
          <w:sz w:val="20"/>
          <w:szCs w:val="2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binete de Apoio Empresarial da Câmara Municipal de Sintra</w:t>
      </w:r>
    </w:p>
    <w:p w:rsidR="0062149F" w:rsidRPr="00051227" w:rsidRDefault="0062149F" w:rsidP="0062149F">
      <w:pPr>
        <w:jc w:val="both"/>
        <w:rPr>
          <w:rFonts w:ascii="Arial Narrow" w:eastAsia="Batang" w:hAnsi="Arial Narrow"/>
          <w:i/>
        </w:rPr>
      </w:pPr>
    </w:p>
    <w:p w:rsidR="0062149F" w:rsidRDefault="009849CF" w:rsidP="0062149F">
      <w:pPr>
        <w:jc w:val="both"/>
        <w:rPr>
          <w:rFonts w:ascii="Arial Narrow" w:eastAsia="Batang" w:hAnsi="Arial Narrow"/>
        </w:rPr>
      </w:pPr>
      <w:r>
        <w:rPr>
          <w:rFonts w:ascii="Arial Narrow" w:eastAsia="Batang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013965" wp14:editId="6503C768">
                <wp:simplePos x="0" y="0"/>
                <wp:positionH relativeFrom="column">
                  <wp:posOffset>-3810</wp:posOffset>
                </wp:positionH>
                <wp:positionV relativeFrom="paragraph">
                  <wp:posOffset>50800</wp:posOffset>
                </wp:positionV>
                <wp:extent cx="5553075" cy="1409700"/>
                <wp:effectExtent l="0" t="0" r="28575" b="19050"/>
                <wp:wrapNone/>
                <wp:docPr id="4" name="Cortar Rectângulo de Canto Simp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09700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49F" w:rsidRPr="00550547" w:rsidRDefault="0062149F" w:rsidP="00F64203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</w:pPr>
                            <w:r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 xml:space="preserve">Sendo certo que é de </w:t>
                            </w:r>
                            <w:r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  <w:u w:val="single"/>
                              </w:rPr>
                              <w:t>interesse relevante</w:t>
                            </w:r>
                            <w:r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 xml:space="preserve"> a participação da V.ª empresa no processo de internacionalização da economia portuguesa e, de modo singular, do </w:t>
                            </w:r>
                            <w:r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  <w:u w:val="single"/>
                              </w:rPr>
                              <w:t>tecido empresarial do Município de Sintra</w:t>
                            </w:r>
                            <w:r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 xml:space="preserve">, é com satisfação que </w:t>
                            </w:r>
                            <w:r w:rsidR="00824783"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824783" w:rsidRPr="00550547">
                              <w:rPr>
                                <w:rFonts w:ascii="Arial Rounded MT Bold" w:hAnsi="Arial Rounded MT Bold"/>
                                <w:b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>Sr. Presidente da Câmara Municipal</w:t>
                            </w:r>
                            <w:r w:rsidRPr="00550547">
                              <w:rPr>
                                <w:rFonts w:ascii="Arial Rounded MT Bold" w:hAnsi="Arial Rounded MT Bold"/>
                                <w:b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 xml:space="preserve"> de Sintra</w:t>
                            </w:r>
                            <w:r w:rsid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>, Dr. Basílio Horta</w:t>
                            </w:r>
                            <w:r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 xml:space="preserve"> o (a) convida à inscrição</w:t>
                            </w:r>
                            <w:r w:rsidR="00BF1E4B"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2432"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 xml:space="preserve">prévia para Missão </w:t>
                            </w:r>
                            <w:r w:rsidR="009849CF"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 xml:space="preserve">empresarial </w:t>
                            </w:r>
                            <w:r w:rsidR="00F64203"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>na Guiné-</w:t>
                            </w:r>
                            <w:r w:rsidR="009849CF"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>Bissau</w:t>
                            </w:r>
                            <w:r w:rsidR="006226F4" w:rsidRPr="00550547">
                              <w:rPr>
                                <w:rFonts w:ascii="Arial Rounded MT Bold" w:hAnsi="Arial Rounded MT Bold"/>
                                <w:color w:val="1D1B11" w:themeColor="background2" w:themeShade="1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tar Rectângulo de Canto Simples 4" o:spid="_x0000_s1026" style="position:absolute;left:0;text-align:left;margin-left:-.3pt;margin-top:4pt;width:437.25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53075,140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" adj="-11796480,,5400" path="m,l5318120,r234955,234955l5553075,1409700,,1409700,,xe" fillcolor="white [3212]" strokecolor="#243f60 [1604]" strokeweight="2pt">
                <v:stroke joinstyle="miter"/>
                <v:formulas/>
                <v:path arrowok="t" o:connecttype="custom" o:connectlocs="0,0;5318120,0;5553075,234955;5553075,1409700;0,1409700;0,0" o:connectangles="0,0,0,0,0,0" textboxrect="0,0,5553075,1409700"/>
                <v:textbox>
                  <w:txbxContent>
                    <w:p w:rsidR="0062149F" w:rsidRPr="00550547" w:rsidRDefault="0062149F" w:rsidP="00F64203">
                      <w:pPr>
                        <w:jc w:val="both"/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 xml:space="preserve">Sendo certo que é de </w:t>
                      </w:r>
                      <w:r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  <w:u w:val="single"/>
                        </w:rPr>
                        <w:t>interesse relevante</w:t>
                      </w:r>
                      <w:r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 xml:space="preserve"> a participação da V.ª empresa no processo de internacionalização da economia portuguesa e, de modo singular, do </w:t>
                      </w:r>
                      <w:r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  <w:u w:val="single"/>
                        </w:rPr>
                        <w:t>tecido empresarial do Município de Sintra</w:t>
                      </w:r>
                      <w:r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 xml:space="preserve">, é com satisfação que </w:t>
                      </w:r>
                      <w:r w:rsidR="00824783"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 xml:space="preserve">o </w:t>
                      </w:r>
                      <w:r w:rsidR="00824783" w:rsidRPr="00550547">
                        <w:rPr>
                          <w:rFonts w:ascii="Arial Rounded MT Bold" w:hAnsi="Arial Rounded MT Bold"/>
                          <w:b/>
                          <w:color w:val="1D1B11" w:themeColor="background2" w:themeShade="1A"/>
                          <w:sz w:val="22"/>
                          <w:szCs w:val="22"/>
                        </w:rPr>
                        <w:t>Sr. Presidente da Câmara Municipal</w:t>
                      </w:r>
                      <w:r w:rsidRPr="00550547">
                        <w:rPr>
                          <w:rFonts w:ascii="Arial Rounded MT Bold" w:hAnsi="Arial Rounded MT Bold"/>
                          <w:b/>
                          <w:color w:val="1D1B11" w:themeColor="background2" w:themeShade="1A"/>
                          <w:sz w:val="22"/>
                          <w:szCs w:val="22"/>
                        </w:rPr>
                        <w:t xml:space="preserve"> de Sintra</w:t>
                      </w:r>
                      <w:r w:rsid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>, Dr. Basílio Horta</w:t>
                      </w:r>
                      <w:r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 xml:space="preserve"> o (a) convida à inscrição</w:t>
                      </w:r>
                      <w:r w:rsidR="00BF1E4B"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 xml:space="preserve"> </w:t>
                      </w:r>
                      <w:r w:rsidR="00CD2432"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 xml:space="preserve">prévia para Missão </w:t>
                      </w:r>
                      <w:r w:rsidR="009849CF"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 xml:space="preserve">empresarial </w:t>
                      </w:r>
                      <w:r w:rsidR="00F64203"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>na Guiné-</w:t>
                      </w:r>
                      <w:r w:rsidR="009849CF"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>Bissau</w:t>
                      </w:r>
                      <w:r w:rsidR="006226F4" w:rsidRPr="00550547">
                        <w:rPr>
                          <w:rFonts w:ascii="Arial Rounded MT Bold" w:hAnsi="Arial Rounded MT Bold"/>
                          <w:color w:val="1D1B11" w:themeColor="background2" w:themeShade="1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2149F" w:rsidRDefault="0062149F" w:rsidP="0062149F">
      <w:pPr>
        <w:jc w:val="both"/>
        <w:rPr>
          <w:rFonts w:ascii="Arial Narrow" w:eastAsia="Batang" w:hAnsi="Arial Narrow"/>
        </w:rPr>
      </w:pPr>
    </w:p>
    <w:p w:rsidR="0062149F" w:rsidRDefault="0062149F" w:rsidP="0062149F">
      <w:pPr>
        <w:jc w:val="both"/>
        <w:rPr>
          <w:rFonts w:ascii="Arial Narrow" w:eastAsia="Batang" w:hAnsi="Arial Narrow"/>
        </w:rPr>
      </w:pPr>
    </w:p>
    <w:p w:rsidR="0062149F" w:rsidRDefault="0062149F" w:rsidP="0062149F">
      <w:pPr>
        <w:jc w:val="both"/>
        <w:rPr>
          <w:rFonts w:ascii="Arial Narrow" w:eastAsia="Batang" w:hAnsi="Arial Narrow"/>
        </w:rPr>
      </w:pPr>
    </w:p>
    <w:p w:rsidR="0062149F" w:rsidRDefault="0062149F" w:rsidP="0062149F">
      <w:pPr>
        <w:jc w:val="both"/>
        <w:rPr>
          <w:rFonts w:ascii="Arial Narrow" w:eastAsia="Batang" w:hAnsi="Arial Narrow"/>
        </w:rPr>
      </w:pPr>
    </w:p>
    <w:p w:rsidR="0062149F" w:rsidRDefault="00840929" w:rsidP="0062149F">
      <w:pPr>
        <w:jc w:val="center"/>
        <w:rPr>
          <w:rFonts w:ascii="Bernard MT Condensed" w:eastAsia="Batang" w:hAnsi="Bernard MT Condensed"/>
          <w:b/>
          <w:color w:val="17365D" w:themeColor="text2" w:themeShade="BF"/>
          <w:sz w:val="48"/>
          <w:szCs w:val="48"/>
        </w:rPr>
      </w:pPr>
      <w:r>
        <w:rPr>
          <w:rFonts w:ascii="Bernard MT Condensed" w:eastAsia="Batang" w:hAnsi="Bernard MT Condensed"/>
          <w:b/>
          <w:color w:val="17365D" w:themeColor="text2" w:themeShade="BF"/>
          <w:sz w:val="48"/>
          <w:szCs w:val="48"/>
        </w:rPr>
        <w:t xml:space="preserve"> </w:t>
      </w:r>
    </w:p>
    <w:p w:rsidR="007F3144" w:rsidRPr="00BD1882" w:rsidRDefault="007F3144" w:rsidP="00BD1882">
      <w:pPr>
        <w:rPr>
          <w:rFonts w:asciiTheme="majorHAnsi" w:eastAsia="Batang" w:hAnsiTheme="majorHAnsi"/>
          <w:b/>
          <w:color w:val="17365D" w:themeColor="text2" w:themeShade="BF"/>
          <w:sz w:val="20"/>
          <w:szCs w:val="20"/>
        </w:rPr>
      </w:pPr>
    </w:p>
    <w:p w:rsidR="007F3144" w:rsidRPr="00FA5346" w:rsidRDefault="007F3144" w:rsidP="007F3144">
      <w:pPr>
        <w:rPr>
          <w:rFonts w:asciiTheme="minorHAnsi" w:eastAsia="Batang" w:hAnsiTheme="minorHAnsi"/>
          <w:b/>
          <w:color w:val="17365D" w:themeColor="text2" w:themeShade="BF"/>
        </w:rPr>
      </w:pPr>
      <w:r w:rsidRPr="00FA5346">
        <w:rPr>
          <w:rFonts w:asciiTheme="minorHAnsi" w:eastAsia="Batang" w:hAnsiTheme="minorHAnsi"/>
          <w:b/>
          <w:color w:val="17365D" w:themeColor="text2" w:themeShade="BF"/>
        </w:rPr>
        <w:t xml:space="preserve">  </w:t>
      </w:r>
      <w:r w:rsidR="00BB6786" w:rsidRPr="00FA5346">
        <w:rPr>
          <w:rFonts w:asciiTheme="minorHAnsi" w:eastAsia="Batang" w:hAnsiTheme="minorHAnsi"/>
          <w:b/>
          <w:color w:val="17365D" w:themeColor="text2" w:themeShade="BF"/>
        </w:rPr>
        <w:t xml:space="preserve">       </w:t>
      </w:r>
    </w:p>
    <w:p w:rsidR="007F3144" w:rsidRPr="00BB6786" w:rsidRDefault="009849CF" w:rsidP="00F64203">
      <w:pPr>
        <w:jc w:val="center"/>
        <w:rPr>
          <w:rFonts w:asciiTheme="minorHAnsi" w:eastAsia="Batang" w:hAnsiTheme="minorHAnsi"/>
          <w:b/>
          <w:color w:val="17365D" w:themeColor="text2" w:themeShade="BF"/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5553075" cy="1285875"/>
            <wp:effectExtent l="0" t="0" r="9525" b="9525"/>
            <wp:docPr id="5" name="Imagem 5" descr="http://i101.photobucket.com/albums/m78/luisgraca/Guinea_%20Bissau_Colonial_War/bissau_aerea_Cart1525_AdriaoMat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01.photobucket.com/albums/m78/luisgraca/Guinea_%20Bissau_Colonial_War/bissau_aerea_Cart1525_AdriaoMate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DAB" w:rsidRPr="00735DAB">
        <w:rPr>
          <w:rFonts w:asciiTheme="minorHAnsi" w:eastAsia="Batang" w:hAnsiTheme="minorHAnsi"/>
          <w:b/>
          <w:noProof/>
          <w:color w:val="17365D" w:themeColor="text2" w:themeShade="BF"/>
          <w:lang w:val="fr-FR" w:eastAsia="fr-FR"/>
        </w:rPr>
        <w:drawing>
          <wp:inline distT="0" distB="0" distL="0" distR="0" wp14:anchorId="1DBF8D47" wp14:editId="589B91B1">
            <wp:extent cx="5553075" cy="1047750"/>
            <wp:effectExtent l="0" t="0" r="0" b="0"/>
            <wp:docPr id="6" name="Imagem 6" descr="http://www.adsaojose.com.br/site/wp-content/uploads/2010/10/Guinea-Bissau-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saojose.com.br/site/wp-content/uploads/2010/10/Guinea-Bissau-map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32" cy="10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FF1" w:rsidRDefault="00C97FF1" w:rsidP="007F3144">
      <w:pPr>
        <w:rPr>
          <w:rFonts w:asciiTheme="minorHAnsi" w:eastAsia="Batang" w:hAnsiTheme="minorHAnsi"/>
          <w:b/>
          <w:color w:val="17365D" w:themeColor="text2" w:themeShade="BF"/>
          <w:lang w:val="en-US"/>
        </w:rPr>
      </w:pPr>
    </w:p>
    <w:p w:rsidR="00C97FF1" w:rsidRPr="00FD3BCD" w:rsidRDefault="00C97FF1" w:rsidP="00C97FF1">
      <w:pPr>
        <w:jc w:val="both"/>
        <w:rPr>
          <w:rFonts w:ascii="Arial Rounded MT Bold" w:hAnsi="Arial Rounded MT Bold"/>
          <w:b/>
          <w:color w:val="1D1B11" w:themeColor="background2" w:themeShade="1A"/>
          <w:sz w:val="20"/>
          <w:szCs w:val="20"/>
        </w:rPr>
      </w:pPr>
      <w:r w:rsidRPr="00FD3BCD">
        <w:rPr>
          <w:rFonts w:ascii="Arial Rounded MT Bold" w:hAnsi="Arial Rounded MT Bold"/>
          <w:b/>
          <w:color w:val="1D1B11" w:themeColor="background2" w:themeShade="1A"/>
          <w:sz w:val="20"/>
          <w:szCs w:val="20"/>
        </w:rPr>
        <w:t xml:space="preserve">Os setores de negócio para os quais se estão a agendar reuniões com dirigentes governamentais e setor empresarial são preferencialmente os seguintes: </w:t>
      </w:r>
    </w:p>
    <w:p w:rsidR="00550547" w:rsidRDefault="00C97FF1" w:rsidP="00C97FF1">
      <w:pPr>
        <w:jc w:val="both"/>
        <w:rPr>
          <w:rFonts w:ascii="Arial Rounded MT Bold" w:hAnsi="Arial Rounded MT Bold"/>
          <w:color w:val="1D1B11" w:themeColor="background2" w:themeShade="1A"/>
          <w:sz w:val="20"/>
          <w:szCs w:val="20"/>
        </w:rPr>
      </w:pPr>
      <w:r>
        <w:rPr>
          <w:rFonts w:ascii="Arial Rounded MT Bold" w:hAnsi="Arial Rounded MT Bold"/>
          <w:color w:val="1D1B11" w:themeColor="background2" w:themeShade="1A"/>
          <w:sz w:val="20"/>
          <w:szCs w:val="20"/>
        </w:rPr>
        <w:t>Materiais e construção civil; rochas ornamentais;</w:t>
      </w:r>
      <w:r w:rsidR="00550547" w:rsidRPr="00550547">
        <w:rPr>
          <w:rFonts w:ascii="Arial Rounded MT Bold" w:hAnsi="Arial Rounded MT Bold"/>
          <w:color w:val="1D1B11" w:themeColor="background2" w:themeShade="1A"/>
          <w:sz w:val="20"/>
          <w:szCs w:val="20"/>
        </w:rPr>
        <w:t xml:space="preserve"> </w:t>
      </w:r>
      <w:r w:rsidR="00550547">
        <w:rPr>
          <w:rFonts w:ascii="Arial Rounded MT Bold" w:hAnsi="Arial Rounded MT Bold"/>
          <w:color w:val="1D1B11" w:themeColor="background2" w:themeShade="1A"/>
          <w:sz w:val="20"/>
          <w:szCs w:val="20"/>
        </w:rPr>
        <w:t>obras públicas e saneamento</w:t>
      </w:r>
      <w:r>
        <w:rPr>
          <w:rFonts w:ascii="Arial Rounded MT Bold" w:hAnsi="Arial Rounded MT Bold"/>
          <w:color w:val="1D1B11" w:themeColor="background2" w:themeShade="1A"/>
          <w:sz w:val="20"/>
          <w:szCs w:val="20"/>
        </w:rPr>
        <w:t>; agricultura e agro</w:t>
      </w:r>
      <w:r>
        <w:rPr>
          <w:rFonts w:ascii="Arial Rounded MT Bold" w:hAnsi="Arial Rounded MT Bold"/>
          <w:color w:val="1D1B11" w:themeColor="background2" w:themeShade="1A"/>
          <w:sz w:val="20"/>
          <w:szCs w:val="20"/>
        </w:rPr>
        <w:noBreakHyphen/>
        <w:t>indústria; turismo</w:t>
      </w:r>
      <w:r w:rsidR="000F7F44">
        <w:rPr>
          <w:rFonts w:ascii="Arial Rounded MT Bold" w:hAnsi="Arial Rounded MT Bold"/>
          <w:color w:val="1D1B11" w:themeColor="background2" w:themeShade="1A"/>
          <w:sz w:val="20"/>
          <w:szCs w:val="20"/>
        </w:rPr>
        <w:t>; pescas</w:t>
      </w:r>
      <w:r w:rsidR="00550547">
        <w:rPr>
          <w:rFonts w:ascii="Arial Rounded MT Bold" w:hAnsi="Arial Rounded MT Bold"/>
          <w:color w:val="1D1B11" w:themeColor="background2" w:themeShade="1A"/>
          <w:sz w:val="20"/>
          <w:szCs w:val="20"/>
        </w:rPr>
        <w:t xml:space="preserve"> e a</w:t>
      </w:r>
      <w:r>
        <w:rPr>
          <w:rFonts w:ascii="Arial Rounded MT Bold" w:hAnsi="Arial Rounded MT Bold"/>
          <w:color w:val="1D1B11" w:themeColor="background2" w:themeShade="1A"/>
          <w:sz w:val="20"/>
          <w:szCs w:val="20"/>
        </w:rPr>
        <w:t>quacultura;</w:t>
      </w:r>
      <w:r w:rsidR="00550547">
        <w:rPr>
          <w:rFonts w:ascii="Arial Rounded MT Bold" w:hAnsi="Arial Rounded MT Bold"/>
          <w:color w:val="1D1B11" w:themeColor="background2" w:themeShade="1A"/>
          <w:sz w:val="20"/>
          <w:szCs w:val="20"/>
        </w:rPr>
        <w:t xml:space="preserve"> madeiras e mobiliário.</w:t>
      </w:r>
    </w:p>
    <w:p w:rsidR="00C97FF1" w:rsidRDefault="00550547" w:rsidP="000F7F44">
      <w:pPr>
        <w:jc w:val="both"/>
        <w:rPr>
          <w:rFonts w:ascii="Arial Rounded MT Bold" w:hAnsi="Arial Rounded MT Bold"/>
          <w:color w:val="1D1B11" w:themeColor="background2" w:themeShade="1A"/>
          <w:sz w:val="20"/>
          <w:szCs w:val="20"/>
        </w:rPr>
      </w:pPr>
      <w:r>
        <w:rPr>
          <w:rFonts w:ascii="Arial Rounded MT Bold" w:hAnsi="Arial Rounded MT Bold"/>
          <w:color w:val="1D1B11" w:themeColor="background2" w:themeShade="1A"/>
          <w:sz w:val="20"/>
          <w:szCs w:val="20"/>
        </w:rPr>
        <w:t xml:space="preserve">Nota: Serão igualmente apreciadas candidaturas </w:t>
      </w:r>
      <w:r w:rsidR="000F7F44">
        <w:rPr>
          <w:rFonts w:ascii="Arial Rounded MT Bold" w:hAnsi="Arial Rounded MT Bold"/>
          <w:color w:val="1D1B11" w:themeColor="background2" w:themeShade="1A"/>
          <w:sz w:val="20"/>
          <w:szCs w:val="20"/>
        </w:rPr>
        <w:t xml:space="preserve">de empresas nacionais não representadas no Município de </w:t>
      </w:r>
      <w:proofErr w:type="gramStart"/>
      <w:r w:rsidR="000F7F44">
        <w:rPr>
          <w:rFonts w:ascii="Arial Rounded MT Bold" w:hAnsi="Arial Rounded MT Bold"/>
          <w:color w:val="1D1B11" w:themeColor="background2" w:themeShade="1A"/>
          <w:sz w:val="20"/>
          <w:szCs w:val="20"/>
        </w:rPr>
        <w:t xml:space="preserve">Sintra  </w:t>
      </w:r>
      <w:r>
        <w:rPr>
          <w:rFonts w:ascii="Arial Rounded MT Bold" w:hAnsi="Arial Rounded MT Bold"/>
          <w:color w:val="1D1B11" w:themeColor="background2" w:themeShade="1A"/>
          <w:sz w:val="20"/>
          <w:szCs w:val="20"/>
        </w:rPr>
        <w:t>a</w:t>
      </w:r>
      <w:proofErr w:type="gramEnd"/>
      <w:r>
        <w:rPr>
          <w:rFonts w:ascii="Arial Rounded MT Bold" w:hAnsi="Arial Rounded MT Bold"/>
          <w:color w:val="1D1B11" w:themeColor="background2" w:themeShade="1A"/>
          <w:sz w:val="20"/>
          <w:szCs w:val="20"/>
        </w:rPr>
        <w:t xml:space="preserve"> esta Missão Empresarial.</w:t>
      </w:r>
    </w:p>
    <w:p w:rsidR="000F7F44" w:rsidRPr="000F7F44" w:rsidRDefault="000F7F44" w:rsidP="000F7F44">
      <w:pPr>
        <w:jc w:val="both"/>
        <w:rPr>
          <w:rFonts w:ascii="Arial Rounded MT Bold" w:hAnsi="Arial Rounded MT Bold"/>
          <w:color w:val="1D1B11" w:themeColor="background2" w:themeShade="1A"/>
          <w:sz w:val="20"/>
          <w:szCs w:val="20"/>
        </w:rPr>
      </w:pPr>
    </w:p>
    <w:p w:rsidR="0062149F" w:rsidRPr="00735DAB" w:rsidRDefault="0062149F" w:rsidP="009849CF">
      <w:pPr>
        <w:jc w:val="center"/>
        <w:rPr>
          <w:rFonts w:ascii="Bernard MT Condensed" w:eastAsia="Batang" w:hAnsi="Bernard MT Condensed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35DAB">
        <w:rPr>
          <w:rFonts w:ascii="Bernard MT Condensed" w:eastAsia="Batang" w:hAnsi="Bernard MT Condensed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Ficha de </w:t>
      </w:r>
      <w:r w:rsidR="007B31C6" w:rsidRPr="00735DAB">
        <w:rPr>
          <w:rFonts w:ascii="Bernard MT Condensed" w:eastAsia="Batang" w:hAnsi="Bernard MT Condensed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Pré - </w:t>
      </w:r>
      <w:r w:rsidRPr="00735DAB">
        <w:rPr>
          <w:rFonts w:ascii="Bernard MT Condensed" w:eastAsia="Batang" w:hAnsi="Bernard MT Condensed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Inscrição </w:t>
      </w:r>
      <w:r w:rsidR="007F63DE" w:rsidRPr="00BE093C">
        <w:rPr>
          <w:rFonts w:ascii="Bernard MT Condensed" w:eastAsia="Batang" w:hAnsi="Bernard MT Condensed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*</w:t>
      </w: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  <w:r>
        <w:rPr>
          <w:rFonts w:ascii="Arial Narrow" w:eastAsia="Batang" w:hAnsi="Arial Narrow"/>
        </w:rPr>
        <w:t>Nome da Empresa:…………………………………………………………………………………………</w:t>
      </w: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  <w:r>
        <w:rPr>
          <w:rFonts w:ascii="Arial Narrow" w:eastAsia="Batang" w:hAnsi="Arial Narrow"/>
        </w:rPr>
        <w:t>Nome do elemento de contacto:………………………………………………………………………….</w:t>
      </w: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  <w:r>
        <w:rPr>
          <w:rFonts w:ascii="Arial Narrow" w:eastAsia="Batang" w:hAnsi="Arial Narrow"/>
        </w:rPr>
        <w:t>Cargo na Empresa:…………………………………………………………Telefone:…………………….</w:t>
      </w: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</w:p>
    <w:p w:rsidR="0062149F" w:rsidRDefault="0062149F" w:rsidP="0062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Batang" w:hAnsi="Arial Narrow"/>
        </w:rPr>
      </w:pPr>
      <w:r>
        <w:rPr>
          <w:rFonts w:ascii="Arial Narrow" w:eastAsia="Batang" w:hAnsi="Arial Narrow"/>
        </w:rPr>
        <w:t xml:space="preserve">Endereço de </w:t>
      </w:r>
      <w:proofErr w:type="gramStart"/>
      <w:r>
        <w:rPr>
          <w:rFonts w:ascii="Arial Narrow" w:eastAsia="Batang" w:hAnsi="Arial Narrow"/>
        </w:rPr>
        <w:t>email</w:t>
      </w:r>
      <w:proofErr w:type="gramEnd"/>
      <w:r>
        <w:rPr>
          <w:rFonts w:ascii="Arial Narrow" w:eastAsia="Batang" w:hAnsi="Arial Narrow"/>
        </w:rPr>
        <w:t>:………………………………………….………….…Telemóvel …………………</w:t>
      </w:r>
      <w:proofErr w:type="gramStart"/>
      <w:r>
        <w:rPr>
          <w:rFonts w:ascii="Arial Narrow" w:eastAsia="Batang" w:hAnsi="Arial Narrow"/>
        </w:rPr>
        <w:t>..</w:t>
      </w:r>
      <w:proofErr w:type="gramEnd"/>
      <w:r>
        <w:rPr>
          <w:rFonts w:ascii="Arial Narrow" w:eastAsia="Batang" w:hAnsi="Arial Narrow"/>
        </w:rPr>
        <w:t xml:space="preserve"> </w:t>
      </w:r>
    </w:p>
    <w:p w:rsidR="0062149F" w:rsidRDefault="0062149F" w:rsidP="0062149F">
      <w:pPr>
        <w:jc w:val="both"/>
        <w:rPr>
          <w:rFonts w:ascii="Arial Narrow" w:eastAsia="Batang" w:hAnsi="Arial Narrow"/>
        </w:rPr>
      </w:pPr>
    </w:p>
    <w:p w:rsidR="00295D6F" w:rsidRPr="000F7F44" w:rsidRDefault="007F63DE" w:rsidP="009A78EF">
      <w:pPr>
        <w:jc w:val="both"/>
        <w:rPr>
          <w:rFonts w:ascii="Arial Narrow" w:eastAsia="Batang" w:hAnsi="Arial Narrow"/>
          <w:sz w:val="18"/>
          <w:szCs w:val="18"/>
        </w:rPr>
      </w:pPr>
      <w:r>
        <w:rPr>
          <w:rFonts w:ascii="Bernard MT Condensed" w:eastAsia="Batang" w:hAnsi="Bernard MT Condensed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*</w:t>
      </w:r>
      <w:r w:rsidR="00BE093C">
        <w:rPr>
          <w:rFonts w:ascii="Arial Narrow" w:eastAsia="Batang" w:hAnsi="Arial Narrow"/>
          <w:b/>
          <w:sz w:val="18"/>
          <w:szCs w:val="18"/>
        </w:rPr>
        <w:t>A enviar</w:t>
      </w:r>
      <w:r w:rsidR="0062149F" w:rsidRPr="000F7F44">
        <w:rPr>
          <w:rFonts w:ascii="Arial Narrow" w:eastAsia="Batang" w:hAnsi="Arial Narrow"/>
          <w:b/>
          <w:sz w:val="18"/>
          <w:szCs w:val="18"/>
        </w:rPr>
        <w:t xml:space="preserve"> para o</w:t>
      </w:r>
      <w:r w:rsidR="00E97B32">
        <w:rPr>
          <w:rFonts w:ascii="Arial Narrow" w:eastAsia="Batang" w:hAnsi="Arial Narrow"/>
          <w:b/>
          <w:sz w:val="18"/>
          <w:szCs w:val="18"/>
        </w:rPr>
        <w:t>s</w:t>
      </w:r>
      <w:r w:rsidR="0062149F" w:rsidRPr="000F7F44">
        <w:rPr>
          <w:rFonts w:ascii="Arial Narrow" w:eastAsia="Batang" w:hAnsi="Arial Narrow"/>
          <w:b/>
          <w:sz w:val="18"/>
          <w:szCs w:val="18"/>
        </w:rPr>
        <w:t xml:space="preserve"> seguinte</w:t>
      </w:r>
      <w:r w:rsidR="00E97B32">
        <w:rPr>
          <w:rFonts w:ascii="Arial Narrow" w:eastAsia="Batang" w:hAnsi="Arial Narrow"/>
          <w:b/>
          <w:sz w:val="18"/>
          <w:szCs w:val="18"/>
        </w:rPr>
        <w:t xml:space="preserve">s </w:t>
      </w:r>
      <w:bookmarkStart w:id="0" w:name="_GoBack"/>
      <w:bookmarkEnd w:id="0"/>
      <w:r w:rsidR="00E97B32">
        <w:rPr>
          <w:rFonts w:ascii="Arial Narrow" w:eastAsia="Batang" w:hAnsi="Arial Narrow"/>
          <w:b/>
          <w:sz w:val="18"/>
          <w:szCs w:val="18"/>
        </w:rPr>
        <w:t>e-</w:t>
      </w:r>
      <w:r w:rsidR="0062149F" w:rsidRPr="000F7F44">
        <w:rPr>
          <w:rFonts w:ascii="Arial Narrow" w:eastAsia="Batang" w:hAnsi="Arial Narrow"/>
          <w:b/>
          <w:sz w:val="18"/>
          <w:szCs w:val="18"/>
        </w:rPr>
        <w:t xml:space="preserve"> </w:t>
      </w:r>
      <w:proofErr w:type="gramStart"/>
      <w:r w:rsidR="0062149F" w:rsidRPr="000F7F44">
        <w:rPr>
          <w:rFonts w:ascii="Arial Narrow" w:eastAsia="Batang" w:hAnsi="Arial Narrow"/>
          <w:b/>
          <w:sz w:val="18"/>
          <w:szCs w:val="18"/>
        </w:rPr>
        <w:t>mail</w:t>
      </w:r>
      <w:proofErr w:type="gramEnd"/>
      <w:r w:rsidR="0062149F" w:rsidRPr="000F7F44">
        <w:rPr>
          <w:rFonts w:ascii="Arial Narrow" w:eastAsia="Batang" w:hAnsi="Arial Narrow"/>
          <w:b/>
          <w:sz w:val="18"/>
          <w:szCs w:val="18"/>
        </w:rPr>
        <w:t xml:space="preserve">: </w:t>
      </w:r>
      <w:r w:rsidR="0062149F" w:rsidRPr="00E97B32">
        <w:rPr>
          <w:rFonts w:ascii="Arial Narrow" w:eastAsia="Batang" w:hAnsi="Arial Narrow"/>
          <w:sz w:val="18"/>
          <w:szCs w:val="18"/>
        </w:rPr>
        <w:t>aplacido@cm-sintra.pt</w:t>
      </w:r>
      <w:r w:rsidR="0062149F" w:rsidRPr="000F7F44">
        <w:rPr>
          <w:rFonts w:ascii="Arial Narrow" w:eastAsia="Batang" w:hAnsi="Arial Narrow"/>
          <w:sz w:val="18"/>
          <w:szCs w:val="18"/>
        </w:rPr>
        <w:t xml:space="preserve"> </w:t>
      </w:r>
      <w:r w:rsidR="00E97B32">
        <w:rPr>
          <w:rFonts w:ascii="Arial Narrow" w:eastAsia="Batang" w:hAnsi="Arial Narrow"/>
          <w:sz w:val="18"/>
          <w:szCs w:val="18"/>
        </w:rPr>
        <w:t>e gaem@cm-sintra.pt</w:t>
      </w:r>
    </w:p>
    <w:sectPr w:rsidR="00295D6F" w:rsidRPr="000F7F4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40" w:rsidRDefault="00EF7140" w:rsidP="00AB4C96">
      <w:r>
        <w:separator/>
      </w:r>
    </w:p>
  </w:endnote>
  <w:endnote w:type="continuationSeparator" w:id="0">
    <w:p w:rsidR="00EF7140" w:rsidRDefault="00EF7140" w:rsidP="00AB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61"/>
      <w:gridCol w:w="873"/>
    </w:tblGrid>
    <w:tr w:rsidR="00AB4C96">
      <w:tc>
        <w:tcPr>
          <w:tcW w:w="4500" w:type="pct"/>
          <w:tcBorders>
            <w:top w:val="single" w:sz="4" w:space="0" w:color="000000" w:themeColor="text1"/>
          </w:tcBorders>
        </w:tcPr>
        <w:p w:rsidR="00AB4C96" w:rsidRDefault="00EF7140" w:rsidP="00BD1882">
          <w:pPr>
            <w:pStyle w:val="Rodap"/>
            <w:jc w:val="center"/>
          </w:pPr>
          <w:sdt>
            <w:sdtPr>
              <w:rPr>
                <w:rFonts w:ascii="Arial" w:eastAsiaTheme="minorEastAsia" w:hAnsi="Arial" w:cs="Arial"/>
                <w:b/>
                <w:bCs/>
                <w:noProof/>
                <w:color w:val="0000FF"/>
                <w:sz w:val="18"/>
                <w:szCs w:val="18"/>
                <w:lang w:eastAsia="ga-IE"/>
              </w:rPr>
              <w:alias w:val="Empresa"/>
              <w:id w:val="75971759"/>
              <w:placeholder>
                <w:docPart w:val="FF5FA0B316FC4FC697C73437467BC4B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>GAEM – Gabinete de Apoio Empresarial</w:t>
              </w:r>
              <w:r w:rsidR="00BF1E4B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       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>Presidência Câmara Municipal de Sintra</w:t>
              </w:r>
              <w:r w:rsidR="00BF1E4B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             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>Palácio Valenças</w:t>
              </w:r>
              <w:r w:rsidR="00BF1E4B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Rua Visconde de Monserrate, nº 1</w:t>
              </w:r>
              <w:r w:rsidR="00BF1E4B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   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2710-591 </w:t>
              </w:r>
              <w:r w:rsidR="00BF1E4B" w:rsidRPr="00A901A3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>-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Sintra</w:t>
              </w:r>
              <w:r w:rsidR="00BF1E4B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                                                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>Telf. 219</w:t>
              </w:r>
              <w:r w:rsidR="00BF1E4B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>236</w:t>
              </w:r>
              <w:r w:rsidR="00BF1E4B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912 (direto);  </w:t>
              </w:r>
              <w:r w:rsidR="00BF1E4B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>21 923 85 00 Ext. 2014  TM  965 233 218</w:t>
              </w:r>
              <w:r w:rsidR="00BD1882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 xml:space="preserve"> ou 91 209 45 36</w:t>
              </w:r>
              <w:r w:rsidR="00BF1E4B" w:rsidRPr="00AB4C96">
                <w:rPr>
                  <w:rFonts w:ascii="Arial" w:eastAsiaTheme="minorEastAsia" w:hAnsi="Arial" w:cs="Arial"/>
                  <w:b/>
                  <w:bCs/>
                  <w:noProof/>
                  <w:color w:val="0000FF"/>
                  <w:sz w:val="18"/>
                  <w:szCs w:val="18"/>
                  <w:lang w:eastAsia="ga-IE"/>
                </w:rPr>
                <w:t>;</w:t>
              </w:r>
            </w:sdtContent>
          </w:sdt>
          <w:r w:rsidR="00AB4C96"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B4C96" w:rsidRDefault="00AB4C96">
          <w:pPr>
            <w:pStyle w:val="Cabealho"/>
            <w:rPr>
              <w:color w:val="FFFFFF" w:themeColor="background1"/>
            </w:rPr>
          </w:pPr>
        </w:p>
      </w:tc>
    </w:tr>
  </w:tbl>
  <w:p w:rsidR="00AB4C96" w:rsidRDefault="00AB4C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40" w:rsidRDefault="00EF7140" w:rsidP="00AB4C96">
      <w:r>
        <w:separator/>
      </w:r>
    </w:p>
  </w:footnote>
  <w:footnote w:type="continuationSeparator" w:id="0">
    <w:p w:rsidR="00EF7140" w:rsidRDefault="00EF7140" w:rsidP="00AB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9F"/>
    <w:rsid w:val="000F7F44"/>
    <w:rsid w:val="00295D6F"/>
    <w:rsid w:val="00401B0C"/>
    <w:rsid w:val="00430DD1"/>
    <w:rsid w:val="00550547"/>
    <w:rsid w:val="0062149F"/>
    <w:rsid w:val="006226F4"/>
    <w:rsid w:val="006916BF"/>
    <w:rsid w:val="006B705A"/>
    <w:rsid w:val="00735DAB"/>
    <w:rsid w:val="007B2457"/>
    <w:rsid w:val="007B31C6"/>
    <w:rsid w:val="007F3144"/>
    <w:rsid w:val="007F63DE"/>
    <w:rsid w:val="00824783"/>
    <w:rsid w:val="00840929"/>
    <w:rsid w:val="00857A3F"/>
    <w:rsid w:val="00905146"/>
    <w:rsid w:val="009849CF"/>
    <w:rsid w:val="009A78EF"/>
    <w:rsid w:val="00AB4C96"/>
    <w:rsid w:val="00BB6786"/>
    <w:rsid w:val="00BD1882"/>
    <w:rsid w:val="00BE093C"/>
    <w:rsid w:val="00BF1E4B"/>
    <w:rsid w:val="00C27E40"/>
    <w:rsid w:val="00C97FF1"/>
    <w:rsid w:val="00CD2432"/>
    <w:rsid w:val="00DF4926"/>
    <w:rsid w:val="00E97B32"/>
    <w:rsid w:val="00EF7140"/>
    <w:rsid w:val="00F64203"/>
    <w:rsid w:val="00FA5346"/>
    <w:rsid w:val="00F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B4C9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B4C9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AB4C9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B4C9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B4C9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B4C96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B4C9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B4C9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AB4C9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B4C9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B4C9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B4C96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5FA0B316FC4FC697C73437467BC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25659-0923-40DB-818C-DDC33FFC6F25}"/>
      </w:docPartPr>
      <w:docPartBody>
        <w:p w:rsidR="00F20005" w:rsidRDefault="00983B11" w:rsidP="00983B11">
          <w:pPr>
            <w:pStyle w:val="FF5FA0B316FC4FC697C73437467BC4B0"/>
          </w:pPr>
          <w:r>
            <w:t>[Escreva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11"/>
    <w:rsid w:val="006351B3"/>
    <w:rsid w:val="00983B11"/>
    <w:rsid w:val="00F20005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F5FA0B316FC4FC697C73437467BC4B0">
    <w:name w:val="FF5FA0B316FC4FC697C73437467BC4B0"/>
    <w:rsid w:val="00983B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F5FA0B316FC4FC697C73437467BC4B0">
    <w:name w:val="FF5FA0B316FC4FC697C73437467BC4B0"/>
    <w:rsid w:val="00983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70B8-2ABA-4C59-902E-B715868D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GAEM – Gabinete de Apoio Empresarial        Presidência Câmara Municipal de Sintra              Palácio Valenças  Rua Visconde de Monserrate, nº 1    2710-591 - Sintra                                                 Telf. 219 236 912 (direto);   21 923 85 00 Ext. 2014  TM  965 233 218 ou 91 209 45 36;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Manuel Pereira Plácido</dc:creator>
  <cp:lastModifiedBy>António Manuel Pereira Plácido</cp:lastModifiedBy>
  <cp:revision>7</cp:revision>
  <cp:lastPrinted>2015-06-18T10:22:00Z</cp:lastPrinted>
  <dcterms:created xsi:type="dcterms:W3CDTF">2015-06-18T10:25:00Z</dcterms:created>
  <dcterms:modified xsi:type="dcterms:W3CDTF">2016-08-26T14:18:00Z</dcterms:modified>
</cp:coreProperties>
</file>